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3676" w:rsidRDefault="00183676" w:rsidP="00E823CD">
      <w:pPr>
        <w:jc w:val="center"/>
        <w:rPr>
          <w:rFonts w:eastAsia="黑体"/>
          <w:sz w:val="44"/>
          <w:szCs w:val="44"/>
        </w:rPr>
      </w:pPr>
    </w:p>
    <w:p w:rsidR="00183676" w:rsidRPr="001D4D9C" w:rsidRDefault="00183676" w:rsidP="00E823CD">
      <w:pPr>
        <w:jc w:val="center"/>
        <w:rPr>
          <w:rFonts w:ascii="微软简标宋" w:eastAsia="微软简标宋"/>
          <w:sz w:val="44"/>
          <w:szCs w:val="44"/>
        </w:rPr>
      </w:pPr>
      <w:r w:rsidRPr="001D4D9C">
        <w:rPr>
          <w:rFonts w:ascii="微软简标宋" w:eastAsia="微软简标宋" w:cs="微软简标宋" w:hint="eastAsia"/>
          <w:sz w:val="44"/>
          <w:szCs w:val="44"/>
        </w:rPr>
        <w:t>全国文化信息资源共享工程</w:t>
      </w:r>
    </w:p>
    <w:p w:rsidR="00183676" w:rsidRPr="001D4D9C" w:rsidRDefault="00183676" w:rsidP="00E823CD">
      <w:pPr>
        <w:jc w:val="center"/>
        <w:rPr>
          <w:rFonts w:ascii="微软简标宋" w:eastAsia="微软简标宋"/>
          <w:sz w:val="44"/>
          <w:szCs w:val="44"/>
        </w:rPr>
      </w:pPr>
      <w:r w:rsidRPr="001D4D9C">
        <w:rPr>
          <w:rFonts w:ascii="微软简标宋" w:eastAsia="微软简标宋" w:hAnsi="华文中宋" w:cs="微软简标宋"/>
          <w:kern w:val="0"/>
          <w:sz w:val="44"/>
          <w:szCs w:val="44"/>
        </w:rPr>
        <w:t>201</w:t>
      </w:r>
      <w:r>
        <w:rPr>
          <w:rFonts w:ascii="微软简标宋" w:eastAsia="微软简标宋" w:hAnsi="华文中宋" w:cs="微软简标宋"/>
          <w:kern w:val="0"/>
          <w:sz w:val="44"/>
          <w:szCs w:val="44"/>
        </w:rPr>
        <w:t>4</w:t>
      </w:r>
      <w:r w:rsidRPr="001D4D9C">
        <w:rPr>
          <w:rFonts w:ascii="微软简标宋" w:eastAsia="微软简标宋" w:cs="微软简标宋" w:hint="eastAsia"/>
          <w:sz w:val="44"/>
          <w:szCs w:val="44"/>
        </w:rPr>
        <w:t>年地方资源建设项目</w:t>
      </w:r>
    </w:p>
    <w:p w:rsidR="00183676" w:rsidRPr="001D4D9C" w:rsidRDefault="00183676" w:rsidP="00E823CD">
      <w:pPr>
        <w:jc w:val="center"/>
        <w:rPr>
          <w:rFonts w:ascii="微软简标宋" w:eastAsia="微软简标宋"/>
          <w:sz w:val="44"/>
          <w:szCs w:val="44"/>
        </w:rPr>
      </w:pPr>
      <w:r w:rsidRPr="001D4D9C">
        <w:rPr>
          <w:rFonts w:ascii="微软简标宋" w:eastAsia="微软简标宋" w:cs="微软简标宋" w:hint="eastAsia"/>
          <w:sz w:val="44"/>
          <w:szCs w:val="44"/>
        </w:rPr>
        <w:t>申</w:t>
      </w:r>
      <w:r w:rsidRPr="001D4D9C">
        <w:rPr>
          <w:rFonts w:ascii="微软简标宋" w:eastAsia="微软简标宋" w:cs="微软简标宋"/>
          <w:sz w:val="44"/>
          <w:szCs w:val="44"/>
        </w:rPr>
        <w:t xml:space="preserve">     </w:t>
      </w:r>
      <w:r w:rsidRPr="001D4D9C">
        <w:rPr>
          <w:rFonts w:ascii="微软简标宋" w:eastAsia="微软简标宋" w:cs="微软简标宋" w:hint="eastAsia"/>
          <w:sz w:val="44"/>
          <w:szCs w:val="44"/>
        </w:rPr>
        <w:t>报</w:t>
      </w:r>
      <w:r w:rsidRPr="001D4D9C">
        <w:rPr>
          <w:rFonts w:ascii="微软简标宋" w:eastAsia="微软简标宋" w:cs="微软简标宋"/>
          <w:sz w:val="44"/>
          <w:szCs w:val="44"/>
        </w:rPr>
        <w:t xml:space="preserve">     </w:t>
      </w:r>
      <w:r w:rsidRPr="001D4D9C">
        <w:rPr>
          <w:rFonts w:ascii="微软简标宋" w:eastAsia="微软简标宋" w:cs="微软简标宋" w:hint="eastAsia"/>
          <w:sz w:val="44"/>
          <w:szCs w:val="44"/>
        </w:rPr>
        <w:t>书</w:t>
      </w:r>
    </w:p>
    <w:p w:rsidR="00183676" w:rsidRDefault="00183676" w:rsidP="00E823CD">
      <w:pPr>
        <w:jc w:val="center"/>
        <w:rPr>
          <w:rFonts w:eastAsia="黑体"/>
          <w:sz w:val="44"/>
          <w:szCs w:val="44"/>
        </w:rPr>
      </w:pPr>
    </w:p>
    <w:p w:rsidR="00183676" w:rsidRDefault="00183676" w:rsidP="00E823CD">
      <w:pPr>
        <w:rPr>
          <w:sz w:val="28"/>
          <w:szCs w:val="28"/>
        </w:rPr>
      </w:pPr>
    </w:p>
    <w:p w:rsidR="00183676" w:rsidRDefault="00183676" w:rsidP="00E823CD">
      <w:pPr>
        <w:rPr>
          <w:sz w:val="28"/>
          <w:szCs w:val="28"/>
        </w:rPr>
      </w:pPr>
    </w:p>
    <w:p w:rsidR="00183676" w:rsidRDefault="00183676" w:rsidP="00E823CD">
      <w:pPr>
        <w:rPr>
          <w:sz w:val="28"/>
          <w:szCs w:val="28"/>
        </w:rPr>
      </w:pPr>
    </w:p>
    <w:p w:rsidR="00183676" w:rsidRPr="00702C48" w:rsidRDefault="00183676" w:rsidP="00E823CD">
      <w:pPr>
        <w:tabs>
          <w:tab w:val="left" w:pos="840"/>
        </w:tabs>
        <w:rPr>
          <w:rFonts w:ascii="仿宋_GB2312" w:eastAsia="仿宋_GB2312"/>
          <w:sz w:val="32"/>
          <w:szCs w:val="32"/>
        </w:rPr>
      </w:pPr>
      <w:r w:rsidRPr="00702C48">
        <w:rPr>
          <w:sz w:val="32"/>
          <w:szCs w:val="32"/>
        </w:rPr>
        <w:t xml:space="preserve">    </w:t>
      </w:r>
      <w:r>
        <w:rPr>
          <w:sz w:val="32"/>
          <w:szCs w:val="32"/>
        </w:rPr>
        <w:t xml:space="preserve"> </w:t>
      </w:r>
      <w:r w:rsidRPr="00702C48">
        <w:rPr>
          <w:rFonts w:ascii="仿宋_GB2312" w:eastAsia="仿宋_GB2312" w:cs="仿宋_GB2312"/>
          <w:sz w:val="32"/>
          <w:szCs w:val="32"/>
        </w:rPr>
        <w:t xml:space="preserve"> </w:t>
      </w:r>
      <w:r w:rsidRPr="00702C48">
        <w:rPr>
          <w:rFonts w:ascii="仿宋_GB2312" w:eastAsia="仿宋_GB2312" w:hAnsi="宋体" w:cs="仿宋_GB2312" w:hint="eastAsia"/>
          <w:sz w:val="32"/>
          <w:szCs w:val="32"/>
        </w:rPr>
        <w:t>项目名称</w:t>
      </w:r>
      <w:r w:rsidRPr="00702C48">
        <w:rPr>
          <w:rFonts w:ascii="仿宋_GB2312" w:eastAsia="仿宋_GB2312" w:cs="仿宋_GB2312" w:hint="eastAsia"/>
          <w:sz w:val="32"/>
          <w:szCs w:val="32"/>
        </w:rPr>
        <w:t>：</w:t>
      </w:r>
      <w:r w:rsidRPr="00702C48">
        <w:rPr>
          <w:rFonts w:ascii="仿宋_GB2312" w:eastAsia="仿宋_GB2312" w:cs="仿宋_GB2312"/>
          <w:sz w:val="32"/>
          <w:szCs w:val="32"/>
          <w:u w:val="single"/>
        </w:rPr>
        <w:t xml:space="preserve">      </w:t>
      </w:r>
      <w:r w:rsidRPr="00A17311">
        <w:rPr>
          <w:rFonts w:ascii="宋体" w:hAnsi="宋体" w:cs="宋体" w:hint="eastAsia"/>
          <w:sz w:val="30"/>
          <w:szCs w:val="30"/>
          <w:u w:val="single"/>
        </w:rPr>
        <w:t>《福建文化记忆·</w:t>
      </w:r>
      <w:r>
        <w:rPr>
          <w:rFonts w:ascii="宋体" w:hAnsi="宋体" w:cs="宋体" w:hint="eastAsia"/>
          <w:sz w:val="30"/>
          <w:szCs w:val="30"/>
          <w:u w:val="single"/>
        </w:rPr>
        <w:t>福建春节</w:t>
      </w:r>
      <w:r w:rsidRPr="00A17311">
        <w:rPr>
          <w:rFonts w:ascii="宋体" w:hAnsi="宋体" w:cs="宋体" w:hint="eastAsia"/>
          <w:sz w:val="30"/>
          <w:szCs w:val="30"/>
          <w:u w:val="single"/>
        </w:rPr>
        <w:t>》</w:t>
      </w:r>
      <w:r w:rsidRPr="00702C48">
        <w:rPr>
          <w:rFonts w:ascii="仿宋_GB2312" w:eastAsia="仿宋_GB2312" w:cs="仿宋_GB2312"/>
          <w:sz w:val="32"/>
          <w:szCs w:val="32"/>
          <w:u w:val="single"/>
        </w:rPr>
        <w:t xml:space="preserve">   </w:t>
      </w:r>
    </w:p>
    <w:p w:rsidR="00183676" w:rsidRPr="00702C48" w:rsidRDefault="00183676" w:rsidP="00E823CD">
      <w:pPr>
        <w:rPr>
          <w:rFonts w:ascii="仿宋_GB2312" w:eastAsia="仿宋_GB2312"/>
          <w:sz w:val="32"/>
          <w:szCs w:val="32"/>
        </w:rPr>
      </w:pPr>
    </w:p>
    <w:p w:rsidR="00183676" w:rsidRPr="00702C48" w:rsidRDefault="00183676" w:rsidP="00E823CD">
      <w:pPr>
        <w:rPr>
          <w:rFonts w:ascii="仿宋_GB2312" w:eastAsia="仿宋_GB2312" w:cs="仿宋_GB2312"/>
          <w:sz w:val="32"/>
          <w:szCs w:val="32"/>
        </w:rPr>
      </w:pPr>
      <w:r w:rsidRPr="00702C48">
        <w:rPr>
          <w:rFonts w:ascii="仿宋_GB2312" w:eastAsia="仿宋_GB2312" w:cs="仿宋_GB2312"/>
          <w:sz w:val="32"/>
          <w:szCs w:val="32"/>
        </w:rPr>
        <w:t xml:space="preserve">      </w:t>
      </w:r>
      <w:r w:rsidRPr="00702C48">
        <w:rPr>
          <w:rFonts w:ascii="仿宋_GB2312" w:eastAsia="仿宋_GB2312" w:hAnsi="宋体" w:cs="仿宋_GB2312" w:hint="eastAsia"/>
          <w:sz w:val="32"/>
          <w:szCs w:val="32"/>
        </w:rPr>
        <w:t>项目申请人</w:t>
      </w:r>
      <w:r w:rsidRPr="00702C48">
        <w:rPr>
          <w:rFonts w:ascii="仿宋_GB2312" w:eastAsia="仿宋_GB2312" w:cs="仿宋_GB2312" w:hint="eastAsia"/>
          <w:sz w:val="32"/>
          <w:szCs w:val="32"/>
        </w:rPr>
        <w:t>：</w:t>
      </w:r>
      <w:r w:rsidRPr="00702C48">
        <w:rPr>
          <w:rFonts w:ascii="仿宋_GB2312" w:eastAsia="仿宋_GB2312" w:cs="仿宋_GB2312"/>
          <w:sz w:val="32"/>
          <w:szCs w:val="32"/>
          <w:u w:val="single"/>
        </w:rPr>
        <w:t xml:space="preserve">     </w:t>
      </w:r>
      <w:r w:rsidRPr="00A17311">
        <w:rPr>
          <w:rFonts w:ascii="宋体" w:hAnsi="宋体" w:cs="宋体" w:hint="eastAsia"/>
          <w:sz w:val="30"/>
          <w:szCs w:val="30"/>
          <w:u w:val="single"/>
        </w:rPr>
        <w:t>郑智明</w:t>
      </w:r>
      <w:r>
        <w:rPr>
          <w:rFonts w:ascii="宋体" w:hAnsi="宋体" w:cs="宋体"/>
          <w:sz w:val="30"/>
          <w:szCs w:val="30"/>
          <w:u w:val="single"/>
        </w:rPr>
        <w:t xml:space="preserve">          </w:t>
      </w:r>
      <w:r w:rsidRPr="00702C48">
        <w:rPr>
          <w:rFonts w:ascii="仿宋_GB2312" w:eastAsia="仿宋_GB2312" w:cs="仿宋_GB2312"/>
          <w:sz w:val="32"/>
          <w:szCs w:val="32"/>
          <w:u w:val="single"/>
        </w:rPr>
        <w:t xml:space="preserve">     </w:t>
      </w:r>
      <w:r>
        <w:rPr>
          <w:rFonts w:ascii="仿宋_GB2312" w:eastAsia="仿宋_GB2312" w:cs="仿宋_GB2312"/>
          <w:sz w:val="32"/>
          <w:szCs w:val="32"/>
          <w:u w:val="single"/>
        </w:rPr>
        <w:t xml:space="preserve"> </w:t>
      </w:r>
      <w:r w:rsidRPr="00702C48">
        <w:rPr>
          <w:rFonts w:ascii="仿宋_GB2312" w:eastAsia="仿宋_GB2312" w:cs="仿宋_GB2312"/>
          <w:sz w:val="32"/>
          <w:szCs w:val="32"/>
          <w:u w:val="single"/>
        </w:rPr>
        <w:t xml:space="preserve"> </w:t>
      </w:r>
      <w:r w:rsidRPr="00702C48">
        <w:rPr>
          <w:rFonts w:ascii="仿宋_GB2312" w:eastAsia="仿宋_GB2312" w:cs="仿宋_GB2312"/>
          <w:sz w:val="32"/>
          <w:szCs w:val="32"/>
        </w:rPr>
        <w:t xml:space="preserve"> </w:t>
      </w:r>
    </w:p>
    <w:p w:rsidR="00183676" w:rsidRPr="00702C48" w:rsidRDefault="00183676" w:rsidP="00E823CD">
      <w:pPr>
        <w:rPr>
          <w:rFonts w:ascii="仿宋_GB2312" w:eastAsia="仿宋_GB2312" w:cs="仿宋_GB2312"/>
          <w:sz w:val="32"/>
          <w:szCs w:val="32"/>
        </w:rPr>
      </w:pPr>
    </w:p>
    <w:p w:rsidR="00183676" w:rsidRPr="00702C48" w:rsidRDefault="00183676" w:rsidP="00E823CD">
      <w:pPr>
        <w:rPr>
          <w:rFonts w:ascii="仿宋_GB2312" w:eastAsia="仿宋_GB2312"/>
          <w:sz w:val="32"/>
          <w:szCs w:val="32"/>
        </w:rPr>
      </w:pPr>
      <w:r w:rsidRPr="00702C48">
        <w:rPr>
          <w:rFonts w:ascii="仿宋_GB2312" w:eastAsia="仿宋_GB2312" w:cs="仿宋_GB2312"/>
          <w:sz w:val="32"/>
          <w:szCs w:val="32"/>
        </w:rPr>
        <w:t xml:space="preserve">      </w:t>
      </w:r>
      <w:r w:rsidRPr="00702C48">
        <w:rPr>
          <w:rFonts w:ascii="仿宋_GB2312" w:eastAsia="仿宋_GB2312" w:hAnsi="宋体" w:cs="仿宋_GB2312" w:hint="eastAsia"/>
          <w:sz w:val="32"/>
          <w:szCs w:val="32"/>
        </w:rPr>
        <w:t>申报单位</w:t>
      </w:r>
      <w:r w:rsidRPr="00702C48">
        <w:rPr>
          <w:rFonts w:ascii="仿宋_GB2312" w:eastAsia="仿宋_GB2312" w:cs="仿宋_GB2312" w:hint="eastAsia"/>
          <w:sz w:val="32"/>
          <w:szCs w:val="32"/>
        </w:rPr>
        <w:t>：</w:t>
      </w:r>
      <w:r w:rsidRPr="00702C48">
        <w:rPr>
          <w:rFonts w:ascii="仿宋_GB2312" w:eastAsia="仿宋_GB2312" w:cs="仿宋_GB2312"/>
          <w:sz w:val="32"/>
          <w:szCs w:val="32"/>
          <w:u w:val="single"/>
        </w:rPr>
        <w:t xml:space="preserve">      </w:t>
      </w:r>
      <w:r w:rsidRPr="00A17311">
        <w:rPr>
          <w:rFonts w:ascii="宋体" w:hAnsi="宋体" w:cs="宋体" w:hint="eastAsia"/>
          <w:sz w:val="30"/>
          <w:szCs w:val="30"/>
          <w:u w:val="single"/>
        </w:rPr>
        <w:t>福建省</w:t>
      </w:r>
      <w:r>
        <w:rPr>
          <w:rFonts w:ascii="宋体" w:hAnsi="宋体" w:cs="宋体" w:hint="eastAsia"/>
          <w:sz w:val="30"/>
          <w:szCs w:val="30"/>
          <w:u w:val="single"/>
        </w:rPr>
        <w:t>图书馆</w:t>
      </w:r>
      <w:r w:rsidRPr="00702C48">
        <w:rPr>
          <w:rFonts w:ascii="仿宋_GB2312" w:eastAsia="仿宋_GB2312" w:cs="仿宋_GB2312"/>
          <w:sz w:val="32"/>
          <w:szCs w:val="32"/>
          <w:u w:val="single"/>
        </w:rPr>
        <w:t xml:space="preserve">               </w:t>
      </w:r>
    </w:p>
    <w:p w:rsidR="00183676" w:rsidRPr="00702C48" w:rsidRDefault="00183676" w:rsidP="00E823CD">
      <w:pPr>
        <w:rPr>
          <w:rFonts w:ascii="仿宋_GB2312" w:eastAsia="仿宋_GB2312"/>
          <w:sz w:val="32"/>
          <w:szCs w:val="32"/>
        </w:rPr>
      </w:pPr>
    </w:p>
    <w:p w:rsidR="00183676" w:rsidRPr="00702C48" w:rsidRDefault="00183676" w:rsidP="00E823CD">
      <w:pPr>
        <w:rPr>
          <w:rFonts w:ascii="仿宋_GB2312" w:eastAsia="仿宋_GB2312"/>
          <w:sz w:val="32"/>
          <w:szCs w:val="32"/>
        </w:rPr>
      </w:pPr>
      <w:r w:rsidRPr="00702C48">
        <w:rPr>
          <w:rFonts w:ascii="仿宋_GB2312" w:eastAsia="仿宋_GB2312" w:cs="仿宋_GB2312"/>
          <w:sz w:val="32"/>
          <w:szCs w:val="32"/>
        </w:rPr>
        <w:t xml:space="preserve">      </w:t>
      </w:r>
      <w:r w:rsidRPr="00702C48">
        <w:rPr>
          <w:rFonts w:ascii="仿宋_GB2312" w:eastAsia="仿宋_GB2312" w:hAnsi="宋体" w:cs="仿宋_GB2312" w:hint="eastAsia"/>
          <w:sz w:val="32"/>
          <w:szCs w:val="32"/>
        </w:rPr>
        <w:t>填表日期</w:t>
      </w:r>
      <w:r w:rsidRPr="00702C48">
        <w:rPr>
          <w:rFonts w:ascii="仿宋_GB2312" w:eastAsia="仿宋_GB2312" w:cs="仿宋_GB2312" w:hint="eastAsia"/>
          <w:sz w:val="32"/>
          <w:szCs w:val="32"/>
        </w:rPr>
        <w:t>：</w:t>
      </w:r>
      <w:r w:rsidRPr="00702C48">
        <w:rPr>
          <w:rFonts w:ascii="仿宋_GB2312" w:eastAsia="仿宋_GB2312" w:cs="仿宋_GB2312"/>
          <w:sz w:val="32"/>
          <w:szCs w:val="32"/>
          <w:u w:val="single"/>
        </w:rPr>
        <w:t xml:space="preserve">  </w:t>
      </w:r>
      <w:r>
        <w:rPr>
          <w:rFonts w:ascii="仿宋_GB2312" w:eastAsia="仿宋_GB2312" w:cs="仿宋_GB2312"/>
          <w:sz w:val="32"/>
          <w:szCs w:val="32"/>
          <w:u w:val="single"/>
        </w:rPr>
        <w:t>2014</w:t>
      </w:r>
      <w:r w:rsidRPr="00702C48">
        <w:rPr>
          <w:rFonts w:ascii="仿宋_GB2312" w:eastAsia="仿宋_GB2312" w:cs="仿宋_GB2312"/>
          <w:sz w:val="32"/>
          <w:szCs w:val="32"/>
          <w:u w:val="single"/>
        </w:rPr>
        <w:t xml:space="preserve">   </w:t>
      </w:r>
      <w:r w:rsidRPr="00702C48">
        <w:rPr>
          <w:rFonts w:ascii="仿宋_GB2312" w:eastAsia="仿宋_GB2312" w:hAnsi="宋体" w:cs="仿宋_GB2312" w:hint="eastAsia"/>
          <w:sz w:val="32"/>
          <w:szCs w:val="32"/>
        </w:rPr>
        <w:t>年</w:t>
      </w:r>
      <w:r w:rsidRPr="00702C48">
        <w:rPr>
          <w:rFonts w:ascii="仿宋_GB2312" w:eastAsia="仿宋_GB2312" w:cs="仿宋_GB2312"/>
          <w:sz w:val="32"/>
          <w:szCs w:val="32"/>
          <w:u w:val="single"/>
        </w:rPr>
        <w:t xml:space="preserve"> </w:t>
      </w:r>
      <w:r>
        <w:rPr>
          <w:rFonts w:ascii="仿宋_GB2312" w:eastAsia="仿宋_GB2312" w:cs="仿宋_GB2312"/>
          <w:sz w:val="32"/>
          <w:szCs w:val="32"/>
          <w:u w:val="single"/>
        </w:rPr>
        <w:t xml:space="preserve">3 </w:t>
      </w:r>
      <w:r w:rsidRPr="00702C48">
        <w:rPr>
          <w:rFonts w:ascii="仿宋_GB2312" w:eastAsia="仿宋_GB2312" w:cs="仿宋_GB2312"/>
          <w:sz w:val="32"/>
          <w:szCs w:val="32"/>
          <w:u w:val="single"/>
        </w:rPr>
        <w:t xml:space="preserve"> </w:t>
      </w:r>
      <w:r w:rsidRPr="00702C48">
        <w:rPr>
          <w:rFonts w:ascii="仿宋_GB2312" w:eastAsia="仿宋_GB2312" w:hAnsi="宋体" w:cs="仿宋_GB2312" w:hint="eastAsia"/>
          <w:sz w:val="32"/>
          <w:szCs w:val="32"/>
        </w:rPr>
        <w:t>月</w:t>
      </w:r>
      <w:r w:rsidRPr="00702C48">
        <w:rPr>
          <w:rFonts w:ascii="仿宋_GB2312" w:eastAsia="仿宋_GB2312" w:cs="仿宋_GB2312"/>
          <w:sz w:val="32"/>
          <w:szCs w:val="32"/>
          <w:u w:val="single"/>
        </w:rPr>
        <w:t xml:space="preserve"> </w:t>
      </w:r>
      <w:r>
        <w:rPr>
          <w:rFonts w:ascii="仿宋_GB2312" w:eastAsia="仿宋_GB2312" w:cs="仿宋_GB2312"/>
          <w:sz w:val="32"/>
          <w:szCs w:val="32"/>
          <w:u w:val="single"/>
        </w:rPr>
        <w:t>8</w:t>
      </w:r>
      <w:r w:rsidRPr="00702C48">
        <w:rPr>
          <w:rFonts w:ascii="仿宋_GB2312" w:eastAsia="仿宋_GB2312" w:cs="仿宋_GB2312"/>
          <w:sz w:val="32"/>
          <w:szCs w:val="32"/>
          <w:u w:val="single"/>
        </w:rPr>
        <w:t xml:space="preserve">  </w:t>
      </w:r>
      <w:r w:rsidRPr="00702C48">
        <w:rPr>
          <w:rFonts w:ascii="仿宋_GB2312" w:eastAsia="仿宋_GB2312" w:hAnsi="宋体" w:cs="仿宋_GB2312" w:hint="eastAsia"/>
          <w:sz w:val="32"/>
          <w:szCs w:val="32"/>
        </w:rPr>
        <w:t>日</w:t>
      </w:r>
    </w:p>
    <w:p w:rsidR="00183676" w:rsidRDefault="00183676" w:rsidP="00E823CD">
      <w:pPr>
        <w:rPr>
          <w:sz w:val="28"/>
          <w:szCs w:val="28"/>
        </w:rPr>
      </w:pPr>
    </w:p>
    <w:p w:rsidR="00183676" w:rsidRDefault="00183676" w:rsidP="00E823CD">
      <w:pPr>
        <w:rPr>
          <w:sz w:val="28"/>
          <w:szCs w:val="28"/>
        </w:rPr>
      </w:pPr>
    </w:p>
    <w:p w:rsidR="00183676" w:rsidRDefault="00183676" w:rsidP="00E823CD">
      <w:pPr>
        <w:rPr>
          <w:sz w:val="28"/>
          <w:szCs w:val="28"/>
        </w:rPr>
      </w:pPr>
    </w:p>
    <w:p w:rsidR="00183676" w:rsidRPr="00702C48" w:rsidRDefault="00183676" w:rsidP="00E823CD">
      <w:pPr>
        <w:jc w:val="center"/>
        <w:rPr>
          <w:rFonts w:ascii="仿宋_GB2312" w:eastAsia="仿宋_GB2312"/>
          <w:sz w:val="32"/>
          <w:szCs w:val="32"/>
        </w:rPr>
      </w:pPr>
      <w:r w:rsidRPr="00CA67DF">
        <w:rPr>
          <w:rFonts w:ascii="仿宋_GB2312" w:eastAsia="仿宋_GB2312" w:cs="仿宋_GB2312" w:hint="eastAsia"/>
          <w:sz w:val="32"/>
          <w:szCs w:val="32"/>
        </w:rPr>
        <w:t>文化部全国公共文化发展中心</w:t>
      </w:r>
      <w:r w:rsidRPr="00702C48">
        <w:rPr>
          <w:rFonts w:ascii="仿宋_GB2312" w:eastAsia="仿宋_GB2312" w:cs="仿宋_GB2312" w:hint="eastAsia"/>
          <w:sz w:val="32"/>
          <w:szCs w:val="32"/>
        </w:rPr>
        <w:t>制作</w:t>
      </w:r>
    </w:p>
    <w:p w:rsidR="00183676" w:rsidRDefault="00183676" w:rsidP="00E823CD">
      <w:pPr>
        <w:jc w:val="center"/>
        <w:rPr>
          <w:rFonts w:ascii="仿宋_GB2312" w:eastAsia="仿宋_GB2312" w:hAnsi="仿宋_GB2312"/>
          <w:sz w:val="32"/>
          <w:szCs w:val="32"/>
        </w:rPr>
      </w:pPr>
      <w:r w:rsidRPr="00702C48">
        <w:rPr>
          <w:rFonts w:ascii="仿宋_GB2312" w:eastAsia="仿宋_GB2312" w:cs="仿宋_GB2312" w:hint="eastAsia"/>
          <w:sz w:val="32"/>
          <w:szCs w:val="32"/>
        </w:rPr>
        <w:t>二</w:t>
      </w:r>
      <w:r w:rsidRPr="00702C48">
        <w:rPr>
          <w:rFonts w:ascii="仿宋_GB2312" w:hAnsi="宋体" w:cs="宋体" w:hint="eastAsia"/>
          <w:sz w:val="32"/>
          <w:szCs w:val="32"/>
        </w:rPr>
        <w:t>〇</w:t>
      </w:r>
      <w:r>
        <w:rPr>
          <w:rFonts w:ascii="仿宋_GB2312" w:eastAsia="仿宋_GB2312" w:hAnsi="仿宋_GB2312" w:cs="仿宋_GB2312" w:hint="eastAsia"/>
          <w:sz w:val="32"/>
          <w:szCs w:val="32"/>
        </w:rPr>
        <w:t>一四</w:t>
      </w:r>
      <w:r w:rsidRPr="00702C48">
        <w:rPr>
          <w:rFonts w:ascii="仿宋_GB2312" w:eastAsia="仿宋_GB2312" w:hAnsi="仿宋_GB2312" w:cs="仿宋_GB2312" w:hint="eastAsia"/>
          <w:sz w:val="32"/>
          <w:szCs w:val="32"/>
        </w:rPr>
        <w:t>年</w:t>
      </w:r>
    </w:p>
    <w:p w:rsidR="00183676" w:rsidRPr="00702C48" w:rsidRDefault="00183676" w:rsidP="00E823CD">
      <w:pPr>
        <w:jc w:val="center"/>
        <w:rPr>
          <w:rFonts w:ascii="仿宋_GB2312" w:eastAsia="仿宋_GB2312"/>
          <w:sz w:val="32"/>
          <w:szCs w:val="32"/>
        </w:rPr>
      </w:pPr>
    </w:p>
    <w:p w:rsidR="00183676" w:rsidRPr="00702C48" w:rsidRDefault="00183676" w:rsidP="00E823CD">
      <w:pPr>
        <w:jc w:val="center"/>
        <w:rPr>
          <w:rFonts w:ascii="微软简标宋" w:eastAsia="微软简标宋"/>
          <w:sz w:val="44"/>
          <w:szCs w:val="44"/>
        </w:rPr>
      </w:pPr>
      <w:r w:rsidRPr="00702C48">
        <w:rPr>
          <w:rFonts w:ascii="微软简标宋" w:eastAsia="微软简标宋" w:cs="微软简标宋" w:hint="eastAsia"/>
          <w:sz w:val="44"/>
          <w:szCs w:val="44"/>
        </w:rPr>
        <w:t>填</w:t>
      </w:r>
      <w:r w:rsidRPr="00702C48">
        <w:rPr>
          <w:rFonts w:ascii="微软简标宋" w:eastAsia="微软简标宋" w:cs="微软简标宋"/>
          <w:sz w:val="44"/>
          <w:szCs w:val="44"/>
        </w:rPr>
        <w:t xml:space="preserve">    </w:t>
      </w:r>
      <w:r w:rsidRPr="00702C48">
        <w:rPr>
          <w:rFonts w:ascii="微软简标宋" w:eastAsia="微软简标宋" w:cs="微软简标宋" w:hint="eastAsia"/>
          <w:sz w:val="44"/>
          <w:szCs w:val="44"/>
        </w:rPr>
        <w:t>写</w:t>
      </w:r>
      <w:r w:rsidRPr="00702C48">
        <w:rPr>
          <w:rFonts w:ascii="微软简标宋" w:eastAsia="微软简标宋" w:cs="微软简标宋"/>
          <w:sz w:val="44"/>
          <w:szCs w:val="44"/>
        </w:rPr>
        <w:t xml:space="preserve">    </w:t>
      </w:r>
      <w:r w:rsidRPr="00702C48">
        <w:rPr>
          <w:rFonts w:ascii="微软简标宋" w:eastAsia="微软简标宋" w:cs="微软简标宋" w:hint="eastAsia"/>
          <w:sz w:val="44"/>
          <w:szCs w:val="44"/>
        </w:rPr>
        <w:t>说</w:t>
      </w:r>
      <w:r w:rsidRPr="00702C48">
        <w:rPr>
          <w:rFonts w:ascii="微软简标宋" w:eastAsia="微软简标宋" w:cs="微软简标宋"/>
          <w:sz w:val="44"/>
          <w:szCs w:val="44"/>
        </w:rPr>
        <w:t xml:space="preserve">    </w:t>
      </w:r>
      <w:r w:rsidRPr="00702C48">
        <w:rPr>
          <w:rFonts w:ascii="微软简标宋" w:eastAsia="微软简标宋" w:cs="微软简标宋" w:hint="eastAsia"/>
          <w:sz w:val="44"/>
          <w:szCs w:val="44"/>
        </w:rPr>
        <w:t>明</w:t>
      </w:r>
    </w:p>
    <w:p w:rsidR="00183676" w:rsidRDefault="00183676" w:rsidP="00E823CD"/>
    <w:p w:rsidR="00183676" w:rsidRPr="00702C48" w:rsidRDefault="00183676" w:rsidP="00E823CD">
      <w:pPr>
        <w:ind w:firstLine="570"/>
        <w:rPr>
          <w:rFonts w:ascii="仿宋_GB2312" w:eastAsia="仿宋_GB2312"/>
          <w:sz w:val="32"/>
          <w:szCs w:val="32"/>
        </w:rPr>
      </w:pPr>
      <w:r w:rsidRPr="00702C48">
        <w:rPr>
          <w:rFonts w:ascii="仿宋_GB2312" w:eastAsia="仿宋_GB2312" w:cs="仿宋_GB2312" w:hint="eastAsia"/>
          <w:sz w:val="32"/>
          <w:szCs w:val="32"/>
        </w:rPr>
        <w:t>一、本表应用计算机打印填表，不得涂改。封面字体使用宋体小</w:t>
      </w:r>
      <w:r w:rsidRPr="00702C48">
        <w:rPr>
          <w:rFonts w:ascii="仿宋_GB2312" w:eastAsia="仿宋_GB2312" w:cs="仿宋_GB2312"/>
          <w:sz w:val="32"/>
          <w:szCs w:val="32"/>
        </w:rPr>
        <w:t>3</w:t>
      </w:r>
      <w:r w:rsidRPr="00702C48">
        <w:rPr>
          <w:rFonts w:ascii="仿宋_GB2312" w:eastAsia="仿宋_GB2312" w:cs="仿宋_GB2312" w:hint="eastAsia"/>
          <w:sz w:val="32"/>
          <w:szCs w:val="32"/>
        </w:rPr>
        <w:t>号，内容字体使用宋体小</w:t>
      </w:r>
      <w:r w:rsidRPr="00702C48">
        <w:rPr>
          <w:rFonts w:ascii="仿宋_GB2312" w:eastAsia="仿宋_GB2312" w:cs="仿宋_GB2312"/>
          <w:sz w:val="32"/>
          <w:szCs w:val="32"/>
        </w:rPr>
        <w:t>4</w:t>
      </w:r>
      <w:r w:rsidRPr="00702C48">
        <w:rPr>
          <w:rFonts w:ascii="仿宋_GB2312" w:eastAsia="仿宋_GB2312" w:cs="仿宋_GB2312" w:hint="eastAsia"/>
          <w:sz w:val="32"/>
          <w:szCs w:val="32"/>
        </w:rPr>
        <w:t>号，左侧装订成册。</w:t>
      </w:r>
    </w:p>
    <w:p w:rsidR="00183676" w:rsidRPr="00702C48" w:rsidRDefault="00183676" w:rsidP="00E823CD">
      <w:pPr>
        <w:ind w:firstLine="570"/>
        <w:rPr>
          <w:rFonts w:ascii="仿宋_GB2312" w:eastAsia="仿宋_GB2312"/>
          <w:sz w:val="32"/>
          <w:szCs w:val="32"/>
        </w:rPr>
      </w:pPr>
      <w:r w:rsidRPr="00702C48">
        <w:rPr>
          <w:rFonts w:ascii="仿宋_GB2312" w:eastAsia="仿宋_GB2312" w:cs="仿宋_GB2312" w:hint="eastAsia"/>
          <w:sz w:val="32"/>
          <w:szCs w:val="32"/>
        </w:rPr>
        <w:t>二、本表各项均由项目负责人填写，表格每项均需填写，不得有空白项，各项若在表格内填写不下，可另附页说明。</w:t>
      </w:r>
    </w:p>
    <w:p w:rsidR="00183676" w:rsidRPr="00702C48" w:rsidRDefault="00183676" w:rsidP="00E823CD">
      <w:pPr>
        <w:ind w:firstLine="570"/>
        <w:rPr>
          <w:rFonts w:ascii="仿宋_GB2312" w:eastAsia="仿宋_GB2312"/>
          <w:sz w:val="32"/>
          <w:szCs w:val="32"/>
        </w:rPr>
      </w:pPr>
      <w:r w:rsidRPr="00702C48">
        <w:rPr>
          <w:rFonts w:ascii="仿宋_GB2312" w:eastAsia="仿宋_GB2312" w:cs="仿宋_GB2312" w:hint="eastAsia"/>
          <w:sz w:val="32"/>
          <w:szCs w:val="32"/>
        </w:rPr>
        <w:t>三、部分栏目填写说明：</w:t>
      </w:r>
    </w:p>
    <w:p w:rsidR="00183676" w:rsidRPr="00702C48" w:rsidRDefault="00183676" w:rsidP="00E823CD">
      <w:pPr>
        <w:ind w:firstLine="570"/>
        <w:rPr>
          <w:rFonts w:ascii="仿宋_GB2312" w:eastAsia="仿宋_GB2312"/>
          <w:sz w:val="32"/>
          <w:szCs w:val="32"/>
        </w:rPr>
      </w:pPr>
      <w:r w:rsidRPr="00702C48">
        <w:rPr>
          <w:rFonts w:ascii="仿宋_GB2312" w:eastAsia="仿宋_GB2312" w:cs="仿宋_GB2312" w:hint="eastAsia"/>
          <w:sz w:val="32"/>
          <w:szCs w:val="32"/>
        </w:rPr>
        <w:t>项目名称：应准确、简明，反映资源建设内容。</w:t>
      </w:r>
    </w:p>
    <w:p w:rsidR="00183676" w:rsidRPr="00702C48" w:rsidRDefault="00183676" w:rsidP="00E823CD">
      <w:pPr>
        <w:ind w:firstLine="570"/>
        <w:rPr>
          <w:rFonts w:ascii="仿宋_GB2312" w:eastAsia="仿宋_GB2312"/>
          <w:sz w:val="32"/>
          <w:szCs w:val="32"/>
        </w:rPr>
      </w:pPr>
      <w:r w:rsidRPr="00702C48">
        <w:rPr>
          <w:rFonts w:ascii="仿宋_GB2312" w:eastAsia="仿宋_GB2312" w:cs="仿宋_GB2312" w:hint="eastAsia"/>
          <w:sz w:val="32"/>
          <w:szCs w:val="32"/>
        </w:rPr>
        <w:t>预期达到的目标和提供成果形式：指预期建成资源库的容量与取得的最终成果形式，例如：多媒体资源库、专题片等。</w:t>
      </w:r>
    </w:p>
    <w:p w:rsidR="00183676" w:rsidRPr="00702C48" w:rsidRDefault="00183676" w:rsidP="00E823CD">
      <w:pPr>
        <w:ind w:firstLine="570"/>
        <w:rPr>
          <w:rFonts w:ascii="仿宋_GB2312" w:eastAsia="仿宋_GB2312"/>
          <w:sz w:val="32"/>
          <w:szCs w:val="32"/>
        </w:rPr>
      </w:pPr>
      <w:r w:rsidRPr="00702C48">
        <w:rPr>
          <w:rFonts w:ascii="仿宋_GB2312" w:eastAsia="仿宋_GB2312" w:cs="仿宋_GB2312" w:hint="eastAsia"/>
          <w:sz w:val="32"/>
          <w:szCs w:val="32"/>
        </w:rPr>
        <w:t>项目主要参与人员：必须是实际参加本项目建设的人员。不包括财务管理、后勤服务等人员。</w:t>
      </w:r>
    </w:p>
    <w:p w:rsidR="00183676" w:rsidRPr="00702C48" w:rsidRDefault="00183676" w:rsidP="00E823CD">
      <w:pPr>
        <w:ind w:firstLine="570"/>
        <w:rPr>
          <w:rFonts w:ascii="仿宋_GB2312" w:eastAsia="仿宋_GB2312"/>
          <w:sz w:val="32"/>
          <w:szCs w:val="32"/>
        </w:rPr>
      </w:pPr>
      <w:r w:rsidRPr="00702C48">
        <w:rPr>
          <w:rFonts w:ascii="仿宋_GB2312" w:eastAsia="仿宋_GB2312" w:cs="仿宋_GB2312" w:hint="eastAsia"/>
          <w:sz w:val="32"/>
          <w:szCs w:val="32"/>
        </w:rPr>
        <w:t>经费预算：以万元为单位，填写阿拉伯数字，注意小数点位置。</w:t>
      </w:r>
    </w:p>
    <w:p w:rsidR="00183676" w:rsidRDefault="00183676" w:rsidP="00E823CD">
      <w:pPr>
        <w:ind w:firstLine="570"/>
        <w:rPr>
          <w:rFonts w:ascii="仿宋_GB2312" w:eastAsia="仿宋_GB2312"/>
          <w:sz w:val="32"/>
          <w:szCs w:val="32"/>
        </w:rPr>
      </w:pPr>
      <w:r w:rsidRPr="00702C48">
        <w:rPr>
          <w:rFonts w:ascii="仿宋_GB2312" w:eastAsia="仿宋_GB2312" w:cs="仿宋_GB2312" w:hint="eastAsia"/>
          <w:sz w:val="32"/>
          <w:szCs w:val="32"/>
        </w:rPr>
        <w:t>四、本表一式</w:t>
      </w:r>
      <w:r>
        <w:rPr>
          <w:rFonts w:ascii="仿宋_GB2312" w:eastAsia="仿宋_GB2312" w:cs="仿宋_GB2312" w:hint="eastAsia"/>
          <w:sz w:val="32"/>
          <w:szCs w:val="32"/>
        </w:rPr>
        <w:t>三</w:t>
      </w:r>
      <w:r w:rsidRPr="00702C48">
        <w:rPr>
          <w:rFonts w:ascii="仿宋_GB2312" w:eastAsia="仿宋_GB2312" w:cs="仿宋_GB2312" w:hint="eastAsia"/>
          <w:sz w:val="32"/>
          <w:szCs w:val="32"/>
        </w:rPr>
        <w:t>份报送</w:t>
      </w:r>
      <w:r w:rsidRPr="00CA67DF">
        <w:rPr>
          <w:rFonts w:ascii="仿宋_GB2312" w:eastAsia="仿宋_GB2312" w:cs="仿宋_GB2312" w:hint="eastAsia"/>
          <w:sz w:val="32"/>
          <w:szCs w:val="32"/>
        </w:rPr>
        <w:t>文化部全国公共文化发展中心</w:t>
      </w:r>
      <w:r w:rsidRPr="00702C48">
        <w:rPr>
          <w:rFonts w:ascii="仿宋_GB2312" w:eastAsia="仿宋_GB2312" w:cs="仿宋_GB2312" w:hint="eastAsia"/>
          <w:sz w:val="32"/>
          <w:szCs w:val="32"/>
        </w:rPr>
        <w:t>。</w:t>
      </w:r>
    </w:p>
    <w:p w:rsidR="00183676" w:rsidRPr="00702C48" w:rsidRDefault="00183676" w:rsidP="00E823CD">
      <w:pPr>
        <w:ind w:firstLine="570"/>
        <w:rPr>
          <w:rFonts w:ascii="仿宋_GB2312" w:eastAsia="仿宋_GB2312"/>
          <w:sz w:val="32"/>
          <w:szCs w:val="32"/>
        </w:rPr>
      </w:pPr>
      <w:r>
        <w:rPr>
          <w:rFonts w:ascii="仿宋_GB2312" w:eastAsia="仿宋_GB2312"/>
          <w:sz w:val="32"/>
          <w:szCs w:val="32"/>
        </w:rPr>
        <w:br w:type="page"/>
      </w:r>
    </w:p>
    <w:tbl>
      <w:tblPr>
        <w:tblW w:w="9287" w:type="dxa"/>
        <w:tblInd w:w="2" w:type="dxa"/>
        <w:tblBorders>
          <w:top w:val="single" w:sz="12" w:space="0" w:color="auto"/>
          <w:left w:val="single" w:sz="12" w:space="0" w:color="auto"/>
          <w:bottom w:val="single" w:sz="12" w:space="0" w:color="auto"/>
          <w:right w:val="single" w:sz="12" w:space="0" w:color="auto"/>
        </w:tblBorders>
        <w:tblLayout w:type="fixed"/>
        <w:tblCellMar>
          <w:left w:w="0" w:type="dxa"/>
          <w:right w:w="0" w:type="dxa"/>
        </w:tblCellMar>
        <w:tblLook w:val="0000"/>
      </w:tblPr>
      <w:tblGrid>
        <w:gridCol w:w="9287"/>
      </w:tblGrid>
      <w:tr w:rsidR="00183676" w:rsidRPr="008C481E">
        <w:tc>
          <w:tcPr>
            <w:tcW w:w="9287" w:type="dxa"/>
            <w:tcBorders>
              <w:top w:val="single" w:sz="12" w:space="0" w:color="auto"/>
              <w:bottom w:val="single" w:sz="4" w:space="0" w:color="auto"/>
            </w:tcBorders>
          </w:tcPr>
          <w:p w:rsidR="00183676" w:rsidRPr="008C481E" w:rsidRDefault="00183676" w:rsidP="00E823CD">
            <w:pPr>
              <w:rPr>
                <w:rFonts w:ascii="仿宋_GB2312" w:eastAsia="仿宋_GB2312"/>
                <w:b/>
                <w:bCs/>
                <w:sz w:val="32"/>
                <w:szCs w:val="32"/>
              </w:rPr>
            </w:pPr>
            <w:r w:rsidRPr="008C481E">
              <w:rPr>
                <w:rFonts w:ascii="仿宋_GB2312" w:eastAsia="仿宋_GB2312" w:cs="仿宋_GB2312" w:hint="eastAsia"/>
                <w:b/>
                <w:bCs/>
                <w:sz w:val="32"/>
                <w:szCs w:val="32"/>
              </w:rPr>
              <w:t>一、项目可行性分析</w:t>
            </w:r>
          </w:p>
        </w:tc>
      </w:tr>
      <w:tr w:rsidR="00183676" w:rsidRPr="008C481E">
        <w:tc>
          <w:tcPr>
            <w:tcW w:w="9287" w:type="dxa"/>
            <w:tcBorders>
              <w:top w:val="single" w:sz="4" w:space="0" w:color="auto"/>
              <w:bottom w:val="single" w:sz="4" w:space="0" w:color="auto"/>
            </w:tcBorders>
          </w:tcPr>
          <w:p w:rsidR="00183676" w:rsidRPr="008C481E" w:rsidRDefault="00183676" w:rsidP="00E823CD">
            <w:pPr>
              <w:spacing w:line="500" w:lineRule="exact"/>
              <w:rPr>
                <w:rFonts w:ascii="仿宋_GB2312" w:eastAsia="仿宋_GB2312" w:hAnsi="宋体"/>
                <w:sz w:val="32"/>
                <w:szCs w:val="32"/>
              </w:rPr>
            </w:pPr>
            <w:r w:rsidRPr="008C481E">
              <w:rPr>
                <w:rFonts w:ascii="仿宋_GB2312" w:eastAsia="仿宋_GB2312" w:hAnsi="宋体" w:cs="仿宋_GB2312" w:hint="eastAsia"/>
                <w:sz w:val="32"/>
                <w:szCs w:val="32"/>
              </w:rPr>
              <w:t>填写说明：本项从立项的意义、预期的社会效果、资源素材收集、建设人员及专家队伍、技术力量等方面来分别描述。</w:t>
            </w:r>
          </w:p>
          <w:p w:rsidR="00183676" w:rsidRPr="00A17311" w:rsidRDefault="00183676" w:rsidP="00596129">
            <w:pPr>
              <w:spacing w:line="440" w:lineRule="exact"/>
              <w:rPr>
                <w:rFonts w:ascii="宋体"/>
                <w:sz w:val="24"/>
                <w:szCs w:val="24"/>
              </w:rPr>
            </w:pPr>
            <w:r w:rsidRPr="00A17311">
              <w:rPr>
                <w:rFonts w:ascii="宋体" w:hAnsi="宋体" w:cs="宋体" w:hint="eastAsia"/>
                <w:sz w:val="24"/>
                <w:szCs w:val="24"/>
              </w:rPr>
              <w:t>（一）立项的意义</w:t>
            </w:r>
          </w:p>
          <w:p w:rsidR="00183676" w:rsidRDefault="00183676" w:rsidP="00183676">
            <w:pPr>
              <w:wordWrap w:val="0"/>
              <w:spacing w:line="480" w:lineRule="exact"/>
              <w:ind w:firstLineChars="200" w:firstLine="31680"/>
              <w:rPr>
                <w:rFonts w:ascii="宋体" w:hAnsi="宋体" w:cs="宋体"/>
                <w:sz w:val="24"/>
                <w:szCs w:val="24"/>
              </w:rPr>
            </w:pPr>
            <w:r w:rsidRPr="00924419">
              <w:rPr>
                <w:rFonts w:ascii="宋体" w:hAnsi="宋体" w:cs="宋体" w:hint="eastAsia"/>
                <w:sz w:val="24"/>
                <w:szCs w:val="24"/>
              </w:rPr>
              <w:t>春节是我国一个古老的节日，也是全年最重要的一个节日，如何过庆贺这个节日，在千百年的历史发展中，形成了一些较为固定的风俗习惯，有许多还相传至今。</w:t>
            </w:r>
            <w:r w:rsidRPr="00920664">
              <w:rPr>
                <w:rFonts w:ascii="宋体" w:hAnsi="宋体" w:cs="宋体" w:hint="eastAsia"/>
                <w:sz w:val="24"/>
                <w:szCs w:val="24"/>
              </w:rPr>
              <w:t>“八山一水一分田”的地理特征，为福建各地区保存特色的民风民俗提供了有利条件。福建春节作为</w:t>
            </w:r>
            <w:r>
              <w:rPr>
                <w:rFonts w:ascii="宋体" w:hAnsi="宋体" w:cs="宋体" w:hint="eastAsia"/>
                <w:sz w:val="24"/>
                <w:szCs w:val="24"/>
              </w:rPr>
              <w:t>中国春节的重要组成部分，</w:t>
            </w:r>
            <w:r w:rsidRPr="00920664">
              <w:rPr>
                <w:rFonts w:ascii="宋体" w:hAnsi="宋体" w:cs="宋体" w:hint="eastAsia"/>
                <w:sz w:val="24"/>
                <w:szCs w:val="24"/>
              </w:rPr>
              <w:t>民风民俗同样精彩</w:t>
            </w:r>
            <w:r>
              <w:rPr>
                <w:rFonts w:ascii="宋体" w:hAnsi="宋体" w:cs="宋体" w:hint="eastAsia"/>
                <w:sz w:val="24"/>
                <w:szCs w:val="24"/>
              </w:rPr>
              <w:t>，并具有浓郁的地方特色</w:t>
            </w:r>
            <w:r w:rsidRPr="00920664">
              <w:rPr>
                <w:rFonts w:ascii="宋体" w:hAnsi="宋体" w:cs="宋体" w:hint="eastAsia"/>
                <w:sz w:val="24"/>
                <w:szCs w:val="24"/>
              </w:rPr>
              <w:t>。</w:t>
            </w:r>
            <w:r>
              <w:rPr>
                <w:rFonts w:ascii="宋体" w:hAnsi="宋体" w:cs="宋体" w:hint="eastAsia"/>
                <w:sz w:val="24"/>
                <w:szCs w:val="24"/>
              </w:rPr>
              <w:t>尤其是</w:t>
            </w:r>
            <w:r w:rsidRPr="00341519">
              <w:rPr>
                <w:rFonts w:ascii="宋体" w:hAnsi="宋体" w:cs="宋体" w:hint="eastAsia"/>
                <w:sz w:val="24"/>
                <w:szCs w:val="24"/>
              </w:rPr>
              <w:t>在福建客家地区，元宵节活动精彩纷呈，有姑田游大龙、罗坊走古事、永定做大幅等，这些活动场面盛大，影响面广，目前已经成为了单项文化节</w:t>
            </w:r>
            <w:r>
              <w:rPr>
                <w:rFonts w:ascii="宋体" w:hAnsi="宋体" w:cs="宋体" w:hint="eastAsia"/>
                <w:sz w:val="24"/>
                <w:szCs w:val="24"/>
              </w:rPr>
              <w:t>。</w:t>
            </w:r>
            <w:r>
              <w:rPr>
                <w:rFonts w:ascii="宋体" w:hAnsi="宋体" w:cs="宋体"/>
                <w:sz w:val="24"/>
                <w:szCs w:val="24"/>
              </w:rPr>
              <w:t xml:space="preserve"> </w:t>
            </w:r>
          </w:p>
          <w:p w:rsidR="00183676" w:rsidRPr="00A17311" w:rsidRDefault="00183676" w:rsidP="00596129">
            <w:pPr>
              <w:spacing w:line="440" w:lineRule="exact"/>
              <w:rPr>
                <w:rFonts w:ascii="宋体"/>
                <w:sz w:val="24"/>
                <w:szCs w:val="24"/>
              </w:rPr>
            </w:pPr>
            <w:r w:rsidRPr="00A17311">
              <w:rPr>
                <w:rFonts w:ascii="宋体" w:hAnsi="宋体" w:cs="宋体" w:hint="eastAsia"/>
                <w:sz w:val="24"/>
                <w:szCs w:val="24"/>
              </w:rPr>
              <w:t>（二）预期的社会效果</w:t>
            </w:r>
          </w:p>
          <w:p w:rsidR="00183676" w:rsidRPr="00A17311" w:rsidRDefault="00183676" w:rsidP="00183676">
            <w:pPr>
              <w:spacing w:line="440" w:lineRule="exact"/>
              <w:ind w:firstLineChars="200" w:firstLine="31680"/>
              <w:rPr>
                <w:rFonts w:ascii="宋体"/>
                <w:sz w:val="24"/>
                <w:szCs w:val="24"/>
              </w:rPr>
            </w:pPr>
            <w:r w:rsidRPr="00A17311">
              <w:rPr>
                <w:rFonts w:ascii="宋体" w:hAnsi="宋体" w:cs="宋体" w:hint="eastAsia"/>
                <w:sz w:val="24"/>
                <w:szCs w:val="24"/>
              </w:rPr>
              <w:t>《福建文化记忆·</w:t>
            </w:r>
            <w:r>
              <w:rPr>
                <w:rFonts w:ascii="宋体" w:hAnsi="宋体" w:cs="宋体" w:hint="eastAsia"/>
                <w:sz w:val="24"/>
                <w:szCs w:val="24"/>
              </w:rPr>
              <w:t>福建春节</w:t>
            </w:r>
            <w:r w:rsidRPr="00A17311">
              <w:rPr>
                <w:rFonts w:ascii="宋体" w:hAnsi="宋体" w:cs="宋体" w:hint="eastAsia"/>
                <w:sz w:val="24"/>
                <w:szCs w:val="24"/>
              </w:rPr>
              <w:t>》专题片</w:t>
            </w:r>
            <w:r>
              <w:rPr>
                <w:rFonts w:ascii="宋体" w:hAnsi="宋体" w:cs="宋体" w:hint="eastAsia"/>
                <w:sz w:val="24"/>
                <w:szCs w:val="24"/>
              </w:rPr>
              <w:t>对</w:t>
            </w:r>
            <w:r w:rsidRPr="00A17311">
              <w:rPr>
                <w:rFonts w:ascii="宋体" w:hAnsi="宋体" w:cs="宋体" w:hint="eastAsia"/>
                <w:sz w:val="24"/>
                <w:szCs w:val="24"/>
              </w:rPr>
              <w:t>保存和弘扬福建优秀传统文化</w:t>
            </w:r>
            <w:r>
              <w:rPr>
                <w:rFonts w:ascii="宋体" w:hAnsi="宋体" w:cs="宋体" w:hint="eastAsia"/>
                <w:sz w:val="24"/>
                <w:szCs w:val="24"/>
              </w:rPr>
              <w:t>，</w:t>
            </w:r>
            <w:r w:rsidRPr="00A17311">
              <w:rPr>
                <w:rFonts w:ascii="宋体" w:hAnsi="宋体" w:cs="宋体" w:hint="eastAsia"/>
                <w:sz w:val="24"/>
                <w:szCs w:val="24"/>
              </w:rPr>
              <w:t>扩大福建文化对台湾地区辐射影响力，维系海峡两岸同根同源的文化亲情，增强中华民族的凝聚力具有积极的意义。</w:t>
            </w:r>
          </w:p>
          <w:p w:rsidR="00183676" w:rsidRPr="00A17311" w:rsidRDefault="00183676" w:rsidP="00596129">
            <w:pPr>
              <w:spacing w:line="440" w:lineRule="exact"/>
              <w:rPr>
                <w:rFonts w:ascii="宋体"/>
                <w:sz w:val="24"/>
                <w:szCs w:val="24"/>
              </w:rPr>
            </w:pPr>
            <w:r w:rsidRPr="00A17311">
              <w:rPr>
                <w:rFonts w:ascii="宋体" w:hAnsi="宋体" w:cs="宋体" w:hint="eastAsia"/>
                <w:sz w:val="24"/>
                <w:szCs w:val="24"/>
              </w:rPr>
              <w:t>（三）资料素材收集</w:t>
            </w:r>
          </w:p>
          <w:p w:rsidR="00183676" w:rsidRPr="00A17311" w:rsidRDefault="00183676" w:rsidP="00183676">
            <w:pPr>
              <w:spacing w:line="440" w:lineRule="exact"/>
              <w:ind w:firstLineChars="200" w:firstLine="31680"/>
              <w:rPr>
                <w:rFonts w:ascii="宋体"/>
                <w:sz w:val="24"/>
                <w:szCs w:val="24"/>
              </w:rPr>
            </w:pPr>
            <w:r w:rsidRPr="00A17311">
              <w:rPr>
                <w:rFonts w:ascii="宋体" w:hAnsi="宋体" w:cs="宋体"/>
                <w:sz w:val="24"/>
                <w:szCs w:val="24"/>
              </w:rPr>
              <w:t xml:space="preserve"> </w:t>
            </w:r>
            <w:r w:rsidRPr="00A17311">
              <w:rPr>
                <w:rFonts w:ascii="宋体" w:hAnsi="宋体" w:cs="宋体" w:hint="eastAsia"/>
                <w:sz w:val="24"/>
                <w:szCs w:val="24"/>
              </w:rPr>
              <w:t>经过近百年的收集</w:t>
            </w:r>
            <w:r w:rsidRPr="00A17311">
              <w:rPr>
                <w:rFonts w:ascii="宋体" w:hAnsi="宋体" w:cs="宋体"/>
                <w:sz w:val="24"/>
                <w:szCs w:val="24"/>
              </w:rPr>
              <w:t xml:space="preserve">, </w:t>
            </w:r>
            <w:r>
              <w:rPr>
                <w:rFonts w:ascii="宋体" w:hAnsi="宋体" w:cs="宋体" w:hint="eastAsia"/>
                <w:sz w:val="24"/>
                <w:szCs w:val="24"/>
              </w:rPr>
              <w:t>我</w:t>
            </w:r>
            <w:r w:rsidRPr="00A17311">
              <w:rPr>
                <w:rFonts w:ascii="宋体" w:hAnsi="宋体" w:cs="宋体" w:hint="eastAsia"/>
                <w:sz w:val="24"/>
                <w:szCs w:val="24"/>
              </w:rPr>
              <w:t>馆馆藏的地方文献、福建文化研究著作丰富，具备了拍摄《福建文化记忆·</w:t>
            </w:r>
            <w:r>
              <w:rPr>
                <w:rFonts w:ascii="宋体" w:hAnsi="宋体" w:cs="宋体" w:hint="eastAsia"/>
                <w:sz w:val="24"/>
                <w:szCs w:val="24"/>
              </w:rPr>
              <w:t>福建春节</w:t>
            </w:r>
            <w:r w:rsidRPr="00A17311">
              <w:rPr>
                <w:rFonts w:ascii="宋体" w:hAnsi="宋体" w:cs="宋体" w:hint="eastAsia"/>
                <w:sz w:val="24"/>
                <w:szCs w:val="24"/>
              </w:rPr>
              <w:t>》专题片的文献资源基础。</w:t>
            </w:r>
          </w:p>
          <w:p w:rsidR="00183676" w:rsidRPr="00A17311" w:rsidRDefault="00183676" w:rsidP="00596129">
            <w:pPr>
              <w:spacing w:line="440" w:lineRule="exact"/>
              <w:rPr>
                <w:rFonts w:ascii="宋体"/>
                <w:sz w:val="24"/>
                <w:szCs w:val="24"/>
              </w:rPr>
            </w:pPr>
            <w:r w:rsidRPr="00A17311">
              <w:rPr>
                <w:rFonts w:ascii="宋体" w:hAnsi="宋体" w:cs="宋体" w:hint="eastAsia"/>
                <w:sz w:val="24"/>
                <w:szCs w:val="24"/>
              </w:rPr>
              <w:t>（四）建设人员及专家队伍</w:t>
            </w:r>
          </w:p>
          <w:p w:rsidR="00183676" w:rsidRPr="00A17311" w:rsidRDefault="00183676" w:rsidP="00183676">
            <w:pPr>
              <w:spacing w:line="440" w:lineRule="exact"/>
              <w:ind w:firstLineChars="200" w:firstLine="31680"/>
              <w:rPr>
                <w:rFonts w:ascii="宋体"/>
                <w:sz w:val="24"/>
                <w:szCs w:val="24"/>
              </w:rPr>
            </w:pPr>
            <w:r>
              <w:rPr>
                <w:rFonts w:ascii="宋体" w:hAnsi="宋体" w:cs="宋体" w:hint="eastAsia"/>
                <w:sz w:val="24"/>
                <w:szCs w:val="24"/>
              </w:rPr>
              <w:t>我馆</w:t>
            </w:r>
            <w:r w:rsidRPr="00A17311">
              <w:rPr>
                <w:rFonts w:ascii="宋体" w:hAnsi="宋体" w:cs="宋体" w:hint="eastAsia"/>
                <w:sz w:val="24"/>
                <w:szCs w:val="24"/>
              </w:rPr>
              <w:t>拥有一批图书馆学、计算机、新闻采访、广播电视编导等专业人才，具有对地方文献进行采集、整理、深加工和利用多媒体技术、网络技术开发管理数据库的技术能力，具有独立完成视频节目的策划、采拍、编辑合成的技术能力和经验。</w:t>
            </w:r>
            <w:r>
              <w:rPr>
                <w:rFonts w:ascii="宋体" w:hAnsi="宋体" w:cs="宋体" w:hint="eastAsia"/>
                <w:sz w:val="24"/>
                <w:szCs w:val="24"/>
              </w:rPr>
              <w:t>近年来，我馆先后完成了十八</w:t>
            </w:r>
            <w:r w:rsidRPr="00A17311">
              <w:rPr>
                <w:rFonts w:ascii="宋体" w:hAnsi="宋体" w:cs="宋体" w:hint="eastAsia"/>
                <w:sz w:val="24"/>
                <w:szCs w:val="24"/>
              </w:rPr>
              <w:t>集《闽南文化》</w:t>
            </w:r>
            <w:r>
              <w:rPr>
                <w:rFonts w:ascii="宋体" w:hAnsi="宋体" w:cs="宋体" w:hint="eastAsia"/>
                <w:sz w:val="24"/>
                <w:szCs w:val="24"/>
              </w:rPr>
              <w:t>、十二集</w:t>
            </w:r>
            <w:r w:rsidRPr="00A17311">
              <w:rPr>
                <w:rFonts w:ascii="宋体" w:hAnsi="宋体" w:cs="宋体" w:hint="eastAsia"/>
                <w:sz w:val="24"/>
                <w:szCs w:val="24"/>
              </w:rPr>
              <w:t>《客家文化》</w:t>
            </w:r>
            <w:r>
              <w:rPr>
                <w:rFonts w:ascii="宋体" w:hAnsi="宋体" w:cs="宋体" w:hint="eastAsia"/>
                <w:sz w:val="24"/>
                <w:szCs w:val="24"/>
              </w:rPr>
              <w:t>以及六集《妈祖信俗》等文化专题片的拍摄制作，正在进行《工艺美术（</w:t>
            </w:r>
            <w:r>
              <w:rPr>
                <w:rFonts w:ascii="宋体" w:hAnsi="宋体" w:cs="宋体"/>
                <w:sz w:val="24"/>
                <w:szCs w:val="24"/>
              </w:rPr>
              <w:t>1</w:t>
            </w:r>
            <w:r>
              <w:rPr>
                <w:rFonts w:ascii="宋体" w:hAnsi="宋体" w:cs="宋体" w:hint="eastAsia"/>
                <w:sz w:val="24"/>
                <w:szCs w:val="24"/>
              </w:rPr>
              <w:t>、</w:t>
            </w:r>
            <w:r>
              <w:rPr>
                <w:rFonts w:ascii="宋体" w:hAnsi="宋体" w:cs="宋体"/>
                <w:sz w:val="24"/>
                <w:szCs w:val="24"/>
              </w:rPr>
              <w:t>2</w:t>
            </w:r>
            <w:r>
              <w:rPr>
                <w:rFonts w:ascii="宋体" w:hAnsi="宋体" w:cs="宋体" w:hint="eastAsia"/>
                <w:sz w:val="24"/>
                <w:szCs w:val="24"/>
              </w:rPr>
              <w:t>）》《寻访老艺人》《福建古廊桥》《船政文化》《畲族文化》等系列专题片的拍摄，</w:t>
            </w:r>
            <w:r w:rsidRPr="00A17311">
              <w:rPr>
                <w:rFonts w:ascii="宋体" w:hAnsi="宋体" w:cs="宋体" w:hint="eastAsia"/>
                <w:sz w:val="24"/>
                <w:szCs w:val="24"/>
              </w:rPr>
              <w:t>积累了较为丰富的电视专题片及资源库建设经验</w:t>
            </w:r>
            <w:r>
              <w:rPr>
                <w:rFonts w:ascii="宋体" w:hAnsi="宋体" w:cs="宋体" w:hint="eastAsia"/>
                <w:sz w:val="24"/>
                <w:szCs w:val="24"/>
              </w:rPr>
              <w:t>，同时在相关领域聘请了一批省内优秀的地方文化研究专家作为项目指导，保证项目的顺利实施。</w:t>
            </w:r>
          </w:p>
          <w:p w:rsidR="00183676" w:rsidRPr="00896F1A" w:rsidRDefault="00183676" w:rsidP="00596129">
            <w:pPr>
              <w:spacing w:line="440" w:lineRule="exact"/>
              <w:rPr>
                <w:rFonts w:ascii="宋体"/>
                <w:sz w:val="24"/>
                <w:szCs w:val="24"/>
              </w:rPr>
            </w:pPr>
            <w:r w:rsidRPr="00896F1A">
              <w:rPr>
                <w:rFonts w:ascii="宋体" w:hAnsi="宋体" w:cs="宋体" w:hint="eastAsia"/>
                <w:sz w:val="24"/>
                <w:szCs w:val="24"/>
              </w:rPr>
              <w:t>（五）</w:t>
            </w:r>
            <w:r w:rsidRPr="00A17311">
              <w:rPr>
                <w:rFonts w:ascii="宋体" w:hAnsi="宋体" w:cs="宋体" w:hint="eastAsia"/>
                <w:sz w:val="24"/>
                <w:szCs w:val="24"/>
              </w:rPr>
              <w:t>技术力量</w:t>
            </w:r>
          </w:p>
          <w:p w:rsidR="00183676" w:rsidRPr="00596129" w:rsidRDefault="00183676" w:rsidP="00183676">
            <w:pPr>
              <w:spacing w:line="440" w:lineRule="exact"/>
              <w:ind w:firstLineChars="200" w:firstLine="31680"/>
              <w:rPr>
                <w:rFonts w:ascii="宋体"/>
                <w:sz w:val="24"/>
                <w:szCs w:val="24"/>
              </w:rPr>
            </w:pPr>
            <w:r w:rsidRPr="00896F1A">
              <w:rPr>
                <w:rFonts w:ascii="宋体" w:hAnsi="宋体" w:cs="宋体" w:hint="eastAsia"/>
                <w:sz w:val="24"/>
                <w:szCs w:val="24"/>
              </w:rPr>
              <w:t>我馆现已实现计算机网络管理，配备有网络服务器、交换机、大容量存贮、扫描仪、光盘刻录机、专业数码相机、广播级高清专业摄像机、</w:t>
            </w:r>
            <w:r>
              <w:rPr>
                <w:rFonts w:ascii="宋体" w:hAnsi="宋体" w:cs="宋体" w:hint="eastAsia"/>
                <w:sz w:val="24"/>
                <w:szCs w:val="24"/>
              </w:rPr>
              <w:t>航拍飞行器、</w:t>
            </w:r>
            <w:r w:rsidRPr="00896F1A">
              <w:rPr>
                <w:rFonts w:ascii="宋体" w:hAnsi="宋体" w:cs="宋体"/>
                <w:sz w:val="24"/>
                <w:szCs w:val="24"/>
              </w:rPr>
              <w:t>6</w:t>
            </w:r>
            <w:r w:rsidRPr="00896F1A">
              <w:rPr>
                <w:rFonts w:ascii="宋体" w:hAnsi="宋体" w:cs="宋体" w:hint="eastAsia"/>
                <w:sz w:val="24"/>
                <w:szCs w:val="24"/>
              </w:rPr>
              <w:t>米</w:t>
            </w:r>
            <w:r>
              <w:rPr>
                <w:rFonts w:ascii="宋体" w:hAnsi="宋体" w:cs="宋体" w:hint="eastAsia"/>
                <w:sz w:val="24"/>
                <w:szCs w:val="24"/>
              </w:rPr>
              <w:t>（</w:t>
            </w:r>
            <w:r w:rsidRPr="00896F1A">
              <w:rPr>
                <w:rFonts w:ascii="宋体" w:hAnsi="宋体" w:cs="宋体"/>
                <w:sz w:val="24"/>
                <w:szCs w:val="24"/>
              </w:rPr>
              <w:t>3</w:t>
            </w:r>
            <w:r w:rsidRPr="00896F1A">
              <w:rPr>
                <w:rFonts w:ascii="宋体" w:hAnsi="宋体" w:cs="宋体" w:hint="eastAsia"/>
                <w:sz w:val="24"/>
                <w:szCs w:val="24"/>
              </w:rPr>
              <w:t>米</w:t>
            </w:r>
            <w:r>
              <w:rPr>
                <w:rFonts w:ascii="宋体" w:hAnsi="宋体" w:cs="宋体" w:hint="eastAsia"/>
                <w:sz w:val="24"/>
                <w:szCs w:val="24"/>
              </w:rPr>
              <w:t>）</w:t>
            </w:r>
            <w:r w:rsidRPr="00896F1A">
              <w:rPr>
                <w:rFonts w:ascii="宋体" w:hAnsi="宋体" w:cs="宋体" w:hint="eastAsia"/>
                <w:sz w:val="24"/>
                <w:szCs w:val="24"/>
              </w:rPr>
              <w:t>摇臂、摄像轨道、广播级数字切换台、广播级非线性编辑系统等设备，能够满足专题片制作以及专题资源库建设的需要。</w:t>
            </w:r>
          </w:p>
          <w:p w:rsidR="00183676" w:rsidRPr="008C481E" w:rsidRDefault="00183676" w:rsidP="00596129">
            <w:pPr>
              <w:rPr>
                <w:rFonts w:ascii="仿宋_GB2312" w:eastAsia="仿宋_GB2312"/>
                <w:sz w:val="32"/>
                <w:szCs w:val="32"/>
              </w:rPr>
            </w:pPr>
          </w:p>
        </w:tc>
      </w:tr>
      <w:tr w:rsidR="00183676" w:rsidRPr="008C481E">
        <w:tc>
          <w:tcPr>
            <w:tcW w:w="9287" w:type="dxa"/>
            <w:tcBorders>
              <w:top w:val="single" w:sz="4" w:space="0" w:color="auto"/>
              <w:bottom w:val="single" w:sz="4" w:space="0" w:color="auto"/>
            </w:tcBorders>
          </w:tcPr>
          <w:p w:rsidR="00183676" w:rsidRPr="008C481E" w:rsidRDefault="00183676" w:rsidP="00E823CD">
            <w:pPr>
              <w:spacing w:line="500" w:lineRule="exact"/>
              <w:rPr>
                <w:rFonts w:ascii="仿宋_GB2312" w:eastAsia="仿宋_GB2312" w:hAnsi="宋体"/>
                <w:sz w:val="32"/>
                <w:szCs w:val="32"/>
              </w:rPr>
            </w:pPr>
            <w:r>
              <w:rPr>
                <w:rFonts w:ascii="仿宋_GB2312" w:eastAsia="仿宋_GB2312" w:cs="仿宋_GB2312" w:hint="eastAsia"/>
                <w:b/>
                <w:bCs/>
                <w:sz w:val="32"/>
                <w:szCs w:val="32"/>
              </w:rPr>
              <w:t>二</w:t>
            </w:r>
            <w:r w:rsidRPr="008C481E">
              <w:rPr>
                <w:rFonts w:ascii="仿宋_GB2312" w:eastAsia="仿宋_GB2312" w:cs="仿宋_GB2312" w:hint="eastAsia"/>
                <w:b/>
                <w:bCs/>
                <w:sz w:val="32"/>
                <w:szCs w:val="32"/>
              </w:rPr>
              <w:t>、</w:t>
            </w:r>
            <w:r>
              <w:rPr>
                <w:rFonts w:ascii="仿宋_GB2312" w:eastAsia="仿宋_GB2312" w:cs="仿宋_GB2312" w:hint="eastAsia"/>
                <w:b/>
                <w:bCs/>
                <w:sz w:val="32"/>
                <w:szCs w:val="32"/>
              </w:rPr>
              <w:t>项目建设内容、特色及应用服务方式</w:t>
            </w:r>
          </w:p>
        </w:tc>
      </w:tr>
      <w:tr w:rsidR="00183676" w:rsidRPr="008C481E">
        <w:tc>
          <w:tcPr>
            <w:tcW w:w="9287" w:type="dxa"/>
            <w:tcBorders>
              <w:top w:val="single" w:sz="4" w:space="0" w:color="auto"/>
              <w:bottom w:val="single" w:sz="4" w:space="0" w:color="auto"/>
            </w:tcBorders>
          </w:tcPr>
          <w:p w:rsidR="00183676" w:rsidRPr="00A677C8" w:rsidRDefault="00183676" w:rsidP="00E823CD">
            <w:pPr>
              <w:rPr>
                <w:rFonts w:ascii="仿宋_GB2312" w:eastAsia="仿宋_GB2312" w:hAnsi="宋体"/>
                <w:kern w:val="0"/>
                <w:sz w:val="32"/>
                <w:szCs w:val="32"/>
              </w:rPr>
            </w:pPr>
            <w:r w:rsidRPr="008C481E">
              <w:rPr>
                <w:rFonts w:ascii="仿宋_GB2312" w:eastAsia="仿宋_GB2312" w:hAnsi="宋体" w:cs="仿宋_GB2312" w:hint="eastAsia"/>
                <w:sz w:val="32"/>
                <w:szCs w:val="32"/>
              </w:rPr>
              <w:t>填写说明：本项描述</w:t>
            </w:r>
            <w:r>
              <w:rPr>
                <w:rFonts w:ascii="仿宋_GB2312" w:eastAsia="仿宋_GB2312" w:hAnsi="宋体" w:cs="仿宋_GB2312"/>
                <w:sz w:val="32"/>
                <w:szCs w:val="32"/>
              </w:rPr>
              <w:t>2014</w:t>
            </w:r>
            <w:r>
              <w:rPr>
                <w:rFonts w:ascii="仿宋_GB2312" w:eastAsia="仿宋_GB2312" w:hAnsi="宋体" w:cs="仿宋_GB2312" w:hint="eastAsia"/>
                <w:sz w:val="32"/>
                <w:szCs w:val="32"/>
              </w:rPr>
              <w:t>年度资源项目的设计思路、内容框架、资源类型构成等，以及项目完成后开展应用服务的构想。</w:t>
            </w:r>
          </w:p>
          <w:p w:rsidR="00183676" w:rsidRPr="00043CD9" w:rsidRDefault="00183676" w:rsidP="00183676">
            <w:pPr>
              <w:wordWrap w:val="0"/>
              <w:spacing w:line="480" w:lineRule="exact"/>
              <w:ind w:firstLineChars="200" w:firstLine="31680"/>
              <w:rPr>
                <w:rFonts w:ascii="宋体"/>
                <w:b/>
                <w:bCs/>
                <w:sz w:val="24"/>
                <w:szCs w:val="24"/>
              </w:rPr>
            </w:pPr>
            <w:r w:rsidRPr="00043CD9">
              <w:rPr>
                <w:rFonts w:ascii="宋体" w:hAnsi="宋体" w:cs="宋体" w:hint="eastAsia"/>
                <w:b/>
                <w:bCs/>
                <w:sz w:val="24"/>
                <w:szCs w:val="24"/>
              </w:rPr>
              <w:t>（一）设计思路</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六集电视专题片《福建春节》将选取</w:t>
            </w:r>
            <w:r w:rsidRPr="00341519">
              <w:rPr>
                <w:rFonts w:ascii="宋体" w:hAnsi="宋体" w:cs="宋体"/>
                <w:sz w:val="24"/>
                <w:szCs w:val="24"/>
              </w:rPr>
              <w:t>15-18</w:t>
            </w:r>
            <w:r w:rsidRPr="00341519">
              <w:rPr>
                <w:rFonts w:ascii="宋体" w:hAnsi="宋体" w:cs="宋体" w:hint="eastAsia"/>
                <w:sz w:val="24"/>
                <w:szCs w:val="24"/>
              </w:rPr>
              <w:t>个有代表性的春节习俗、饮食、技艺、曲艺等方面故事来展示福建春节文化。在内容上，拟采用“舌尖体”，以碎片的剪辑方式，进行不同区域之间的组合和嫁接，讲述春节在福建各地区间的变化。</w:t>
            </w:r>
          </w:p>
          <w:p w:rsidR="00183676" w:rsidRPr="00043CD9" w:rsidRDefault="00183676" w:rsidP="00183676">
            <w:pPr>
              <w:wordWrap w:val="0"/>
              <w:spacing w:line="480" w:lineRule="exact"/>
              <w:ind w:firstLineChars="200" w:firstLine="31680"/>
              <w:rPr>
                <w:rFonts w:ascii="宋体"/>
                <w:b/>
                <w:bCs/>
                <w:sz w:val="24"/>
                <w:szCs w:val="24"/>
              </w:rPr>
            </w:pPr>
            <w:r w:rsidRPr="00043CD9">
              <w:rPr>
                <w:rFonts w:ascii="宋体" w:hAnsi="宋体" w:cs="宋体" w:hint="eastAsia"/>
                <w:b/>
                <w:bCs/>
                <w:sz w:val="24"/>
                <w:szCs w:val="24"/>
              </w:rPr>
              <w:t>（二）内容框架</w:t>
            </w:r>
          </w:p>
          <w:p w:rsidR="00183676" w:rsidRPr="00920664" w:rsidRDefault="00183676" w:rsidP="00090AF5">
            <w:pPr>
              <w:spacing w:line="440" w:lineRule="exact"/>
              <w:ind w:firstLine="480"/>
              <w:rPr>
                <w:rFonts w:ascii="宋体"/>
                <w:b/>
                <w:bCs/>
                <w:sz w:val="24"/>
                <w:szCs w:val="24"/>
              </w:rPr>
            </w:pPr>
            <w:r w:rsidRPr="00920664">
              <w:rPr>
                <w:rFonts w:ascii="宋体" w:hAnsi="宋体" w:cs="宋体" w:hint="eastAsia"/>
                <w:b/>
                <w:bCs/>
                <w:sz w:val="24"/>
                <w:szCs w:val="24"/>
              </w:rPr>
              <w:t>第一集</w:t>
            </w:r>
            <w:r w:rsidRPr="00920664">
              <w:rPr>
                <w:rFonts w:ascii="宋体" w:hAnsi="宋体" w:cs="宋体"/>
                <w:b/>
                <w:bCs/>
                <w:sz w:val="24"/>
                <w:szCs w:val="24"/>
              </w:rPr>
              <w:t xml:space="preserve"> </w:t>
            </w:r>
            <w:r w:rsidRPr="00920664">
              <w:rPr>
                <w:rFonts w:ascii="宋体" w:hAnsi="宋体" w:cs="宋体" w:hint="eastAsia"/>
                <w:b/>
                <w:bCs/>
                <w:sz w:val="24"/>
                <w:szCs w:val="24"/>
              </w:rPr>
              <w:t>浓浓的年味</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内容揭示：春节前夕（“尾牙”到除夕前夕）的节俗活动。</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主要内容：福建各地春节的开始和节俗活动有地域的不同。福州一带的春节一般从“尾牙”（腊月十六日，一年中最后一个月圆的日子）开始，经过祭灶、除夕“做岁”、正月初一、初四接神、初五上学、元宵、“拗九”共</w:t>
            </w:r>
            <w:r w:rsidRPr="00341519">
              <w:rPr>
                <w:rFonts w:ascii="宋体" w:hAnsi="宋体" w:cs="宋体"/>
                <w:sz w:val="24"/>
                <w:szCs w:val="24"/>
              </w:rPr>
              <w:t>8</w:t>
            </w:r>
            <w:r w:rsidRPr="00341519">
              <w:rPr>
                <w:rFonts w:ascii="宋体" w:hAnsi="宋体" w:cs="宋体" w:hint="eastAsia"/>
                <w:sz w:val="24"/>
                <w:szCs w:val="24"/>
              </w:rPr>
              <w:t>个小节才结束。闽南地区“尾牙”之俗尤其盛行。</w:t>
            </w:r>
            <w:r w:rsidRPr="00341519">
              <w:rPr>
                <w:rFonts w:ascii="宋体" w:hAnsi="宋体" w:cs="宋体"/>
                <w:sz w:val="24"/>
                <w:szCs w:val="24"/>
              </w:rPr>
              <w:t xml:space="preserve"> </w:t>
            </w:r>
            <w:r w:rsidRPr="00341519">
              <w:rPr>
                <w:rFonts w:ascii="宋体" w:hAnsi="宋体" w:cs="宋体" w:hint="eastAsia"/>
                <w:sz w:val="24"/>
                <w:szCs w:val="24"/>
              </w:rPr>
              <w:t>三明市大田县有“廿四扫尘、廿五宰猪，廿六赶圩、廿七讨钱、廿八舂果、廿九过节”的节俗谚语。</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福建各地过去几乎家家都设有灶王神的神位，过小年送灶神称为“送灶”或“辞灶”，每家都要将锅台洗刷得干干净净，傍晚点红烛放鞭炮，用酒、米、灶糖、灶饼等素供祭灶神，据说这是为了堵住灶君的嘴，要他“上天奏好事，回宫保平安”。福建的沙县有关于“民三军四赵家二十五”的“送灶”说法。相传赵匡胤有一年出征打仗，回家误了祭灶时间，于是规定农家二十三日、军家二十四日、赵氏皇家二十五日送灶、年三十晚接回灶君，这个规矩在沙县流传至今。福建民间有些地方还有“跳灶王”和“打灶王”的活动。“跳灶王”是民间由古代“驱傩”发展而来的一种活动形式，主要是乞丐们活动，进入腊月后，乞丐们三五成群，扮灶公灶婆拿竹枝闹于门庭乞钱，也含有驱邪除灾之意。</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福建的客家人在进入“年界”（农历十二月二十五）前后，要选吉日在家中扫尘，清洗厨房桌凳，洗晒被褥蚊帐，干干净净过年。</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关于贴对联，在厦门的乡村农家，春节期间除了贴春联外，房门两侧还要搁置两株圈贴红纸的连根甘蔗，叫“门蔗”，闽南话中“蔗”与“佳”近音，寓意进入佳境。福建的莆田、福清、惠安等地在春节时流行贴白额春联的习俗，即春联的联头上多了一截白额，红白相间，格外醒目。这种独特的春联习俗凝聚着该地域一段惨痛不已的历史，纠结着一团永远化不开的悲情。明嘉靖年间，倭寇进犯福建沿海，莆田等地百姓奋起反抗，惨遭倭寇屠杀，死者达数万人，直到抗倭英雄戚继光的大军赶走倭军，逃亡山里的百姓才于正月初二返回家园，他们在家门贴上白纸，悼念亡故的亲人，由于办理丧事，过年便拖到正月初四，吉庆佳节，惯例应贴大红春联，于是人们便把春联覆在原先贴的白联上，但在上端留出一截白色，以示哀悼，这种习俗一直留出资金。</w:t>
            </w:r>
          </w:p>
          <w:p w:rsidR="00183676" w:rsidRPr="00920664" w:rsidRDefault="00183676" w:rsidP="00090AF5">
            <w:pPr>
              <w:spacing w:line="440" w:lineRule="exact"/>
              <w:ind w:firstLine="480"/>
              <w:rPr>
                <w:rFonts w:ascii="宋体"/>
                <w:b/>
                <w:bCs/>
                <w:sz w:val="24"/>
                <w:szCs w:val="24"/>
              </w:rPr>
            </w:pPr>
            <w:r w:rsidRPr="00920664">
              <w:rPr>
                <w:rFonts w:ascii="宋体" w:hAnsi="宋体" w:cs="宋体" w:hint="eastAsia"/>
                <w:b/>
                <w:bCs/>
                <w:sz w:val="24"/>
                <w:szCs w:val="24"/>
              </w:rPr>
              <w:t>第二集</w:t>
            </w:r>
            <w:r w:rsidRPr="00920664">
              <w:rPr>
                <w:rFonts w:ascii="宋体" w:hAnsi="宋体" w:cs="宋体"/>
                <w:b/>
                <w:bCs/>
                <w:sz w:val="24"/>
                <w:szCs w:val="24"/>
              </w:rPr>
              <w:t xml:space="preserve"> </w:t>
            </w:r>
            <w:r w:rsidRPr="00920664">
              <w:rPr>
                <w:rFonts w:ascii="宋体" w:hAnsi="宋体" w:cs="宋体" w:hint="eastAsia"/>
                <w:b/>
                <w:bCs/>
                <w:sz w:val="24"/>
                <w:szCs w:val="24"/>
              </w:rPr>
              <w:t>除夕的准备</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内容揭示：除夕当天的习俗和各地有特色的团圆饭准备。</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主要内容：福建很多地方将除夕称为“年兜”，“兜”者“底”也，就是说已近年底。除夕这天一大早，家家户户门前贴春联，厅堂挂年画，厨房、谷仓、猪栏分别贴上“人寿年丰”、“五谷丰登”之类红贴。除夕期间还要祭祖，福建居民常把鸡鸭鱼肉提到土地庙或阳共爷那里敬奉一番，再在祖厅敬神，点岁烛、然线香、烧纸钱、放鞭炮。宁德屏南农村流行除夕提火种的习俗，即年夜饭后，在灶盒里留下火种，初一早上用留下的火种引火煮饭，象征新一年的新气象。沙县除夕夜吃年夜饭，外出未归者留空席、摆碗筷，以示团圆；桌上往往有两碗鱼，一碗不能动，表示“年年有余”；饭后大人给小孩分压岁钱等。长泰一带家家户户过除夕要“挠（意为搅拌）蚶、炒豆、放炮、烧打猴”。蚶吃过要将蚶壳撒在床下和门后，边撒边念：“掖蚶壳饯，明年大趁（赚）钱”。黄豆炒熟后拌上熔化的红糖，放在桌上让家人随意吃。俗语讲“炒豆吃到老老老”，有求寿的意思。为使年过得热闹、旺意，莆仙民间尤其是农村，各家各户都要备办“红团”、“番薯起”薄糕、油炸豆腐、“三牲”，以备祭天地、神灵、祖先等“辞年”之用。这天中午，家家都吃“杂粉”。</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闽南一带，年兜还盛行跳火囤，也称跳火群、跳火盆。该习俗也与当地一段特殊历史有关。有民俗学者认为，除夕“跳火群”意在以火驱除身上之疫，表达人们辞旧迎新、驱邪祛疫的美好愿望。</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福建莆仙人除夕“围炉”有不少独特习俗，围炉开始，莆仙各家各户的厅堂灯火通明，</w:t>
            </w:r>
            <w:r w:rsidRPr="00341519">
              <w:rPr>
                <w:rFonts w:ascii="宋体"/>
                <w:sz w:val="24"/>
                <w:szCs w:val="24"/>
              </w:rPr>
              <w:tab/>
            </w:r>
            <w:r w:rsidRPr="00341519">
              <w:rPr>
                <w:rFonts w:ascii="宋体" w:hAnsi="宋体" w:cs="宋体" w:hint="eastAsia"/>
                <w:sz w:val="24"/>
                <w:szCs w:val="24"/>
              </w:rPr>
              <w:t>全家男女老少同桌共饮，同享天伦之乐。在莆仙一些乡村中，比较讲究古例的，会把木炭烧红放在烘炉里，置于餐桌下面，表示一家人亲热团员、兴旺发达。沙县人围炉后往灶膛里塞进一根大大的硬木干柴，掩埋火种，叫“温年兜”，寓意烟火延续。还要将一个打火盆搬进卧室，火盆中撒入一把盐巴，盐巴遇火噼啪响，寓意“延子延孙”。福建客家人围炉的桌上要多放几副碗筷，以表示祖先会回来过年一样，饭前要先给祖先筛酒，席间老人小孩吃鸡腿以示尊老爱幼。</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旧时，福建莆田一带有的穷人为避债，除夕夜不敢守夜，就到城隍庙看戏，这样债主就不敢在城隍爷面前讨债了，此俗叫“看鲁戏”，莆田民谚有“三十晚看鲁戏”。</w:t>
            </w:r>
          </w:p>
          <w:p w:rsidR="00183676" w:rsidRPr="00920664" w:rsidRDefault="00183676" w:rsidP="00090AF5">
            <w:pPr>
              <w:spacing w:line="440" w:lineRule="exact"/>
              <w:ind w:firstLine="480"/>
              <w:rPr>
                <w:rFonts w:ascii="宋体"/>
                <w:b/>
                <w:bCs/>
                <w:sz w:val="24"/>
                <w:szCs w:val="24"/>
              </w:rPr>
            </w:pPr>
            <w:r w:rsidRPr="00920664">
              <w:rPr>
                <w:rFonts w:ascii="宋体" w:hAnsi="宋体" w:cs="宋体" w:hint="eastAsia"/>
                <w:b/>
                <w:bCs/>
                <w:sz w:val="24"/>
                <w:szCs w:val="24"/>
              </w:rPr>
              <w:t>第三集</w:t>
            </w:r>
            <w:r w:rsidRPr="00920664">
              <w:rPr>
                <w:rFonts w:ascii="宋体" w:hAnsi="宋体" w:cs="宋体"/>
                <w:b/>
                <w:bCs/>
                <w:sz w:val="24"/>
                <w:szCs w:val="24"/>
              </w:rPr>
              <w:t xml:space="preserve"> </w:t>
            </w:r>
            <w:r w:rsidRPr="00920664">
              <w:rPr>
                <w:rFonts w:ascii="宋体" w:hAnsi="宋体" w:cs="宋体" w:hint="eastAsia"/>
                <w:b/>
                <w:bCs/>
                <w:sz w:val="24"/>
                <w:szCs w:val="24"/>
              </w:rPr>
              <w:t>吉祥的开正</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内容揭示：福建各地大年初一的拜年方式和习俗。</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主要内容：开正也叫大年初一，是新一年的开端。三明沙县一带开正早餐一般都吃素斋，饭后成群结队去附近庙里给菩萨拜年。农村一带大年初一盛行“吃喜酒”的习俗，凡是上年有喜事的人家都主动地温酒、炒菜送到公祠里，燃香点放鞭炮，给祖宗菩萨报喜，给村里老人享用。明溪一带，春节新郎第一次上岳家拜年，全族全家均要宴请“新姐夫”，新郎告别时，青年人要以竹枝抽到新郎或以锅底灰涂在新郎脸上，寓意新郎日后不要虐待新娘。将乐的有些民居在初一上午还有到水井、溪边争挑第一担水习俗，叫“考头水”，寓意新年事事第一。宁德一些地方在“正月头”全家都要早起，盛装盥洗，称洗“隔年垢”，洗脸水要泼向户外，以示“除凶却秽”。福建客家人正月初一要按照《通书》规定的吉利时辰开门纳吉，鞭炮齐鸣，早餐吃素，饭后互相拜年以吉利话香颂。</w:t>
            </w:r>
          </w:p>
          <w:p w:rsidR="00183676" w:rsidRPr="00920664" w:rsidRDefault="00183676" w:rsidP="00090AF5">
            <w:pPr>
              <w:spacing w:line="440" w:lineRule="exact"/>
              <w:ind w:firstLine="480"/>
              <w:rPr>
                <w:rFonts w:ascii="宋体"/>
                <w:b/>
                <w:bCs/>
                <w:sz w:val="24"/>
                <w:szCs w:val="24"/>
              </w:rPr>
            </w:pPr>
            <w:r w:rsidRPr="00920664">
              <w:rPr>
                <w:rFonts w:ascii="宋体" w:hAnsi="宋体" w:cs="宋体" w:hint="eastAsia"/>
                <w:b/>
                <w:bCs/>
                <w:sz w:val="24"/>
                <w:szCs w:val="24"/>
              </w:rPr>
              <w:t>第四集</w:t>
            </w:r>
            <w:r w:rsidRPr="00920664">
              <w:rPr>
                <w:rFonts w:ascii="宋体" w:hAnsi="宋体" w:cs="宋体"/>
                <w:b/>
                <w:bCs/>
                <w:sz w:val="24"/>
                <w:szCs w:val="24"/>
              </w:rPr>
              <w:t xml:space="preserve"> </w:t>
            </w:r>
            <w:r w:rsidRPr="00920664">
              <w:rPr>
                <w:rFonts w:ascii="宋体" w:hAnsi="宋体" w:cs="宋体" w:hint="eastAsia"/>
                <w:b/>
                <w:bCs/>
                <w:sz w:val="24"/>
                <w:szCs w:val="24"/>
              </w:rPr>
              <w:t>拜亲和访友</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内容揭示：福建各地拜年习俗。</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主要内容：一般而言，大年初二人们才出门拜亲访友。闽江上的疍民部分贫富皆登岸，挨家挨户唱贺年歌讨米果。闽西许多地方初二又称“女婿日”，女婿要携同妻室子女，带熟猪脚或年糕等礼品到岳父家，向岳父母拜年。宴后夫妻应该在当晚炊烟升起前回家，不得留宿岳父家。在莆田一带却把正月初二成为“探亡日”，这天亲友们互不串门，担心不吉利。尤溪畲族人在正月初二这天穿着民族服装到邻近各村向汉族人家“收地租”的习俗，收得越多，预示这年运气越好。宁化畲族人正月初二还要上山打猎，且须有收获，以祈好运。</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从正月初三起，沙县等地各家设宴席请亲朋好友，俗称“请春酒”，一般到十五日结束。</w:t>
            </w:r>
          </w:p>
          <w:p w:rsidR="00183676" w:rsidRPr="00920664" w:rsidRDefault="00183676" w:rsidP="00090AF5">
            <w:pPr>
              <w:spacing w:line="440" w:lineRule="exact"/>
              <w:ind w:firstLine="480"/>
              <w:rPr>
                <w:rFonts w:ascii="宋体"/>
                <w:b/>
                <w:bCs/>
                <w:sz w:val="24"/>
                <w:szCs w:val="24"/>
              </w:rPr>
            </w:pPr>
            <w:r w:rsidRPr="00920664">
              <w:rPr>
                <w:rFonts w:ascii="宋体" w:hAnsi="宋体" w:cs="宋体" w:hint="eastAsia"/>
                <w:b/>
                <w:bCs/>
                <w:sz w:val="24"/>
                <w:szCs w:val="24"/>
              </w:rPr>
              <w:t>第五集</w:t>
            </w:r>
            <w:r w:rsidRPr="00920664">
              <w:rPr>
                <w:rFonts w:ascii="宋体" w:hAnsi="宋体" w:cs="宋体"/>
                <w:b/>
                <w:bCs/>
                <w:sz w:val="24"/>
                <w:szCs w:val="24"/>
              </w:rPr>
              <w:t xml:space="preserve"> </w:t>
            </w:r>
            <w:r w:rsidRPr="00920664">
              <w:rPr>
                <w:rFonts w:ascii="宋体" w:hAnsi="宋体" w:cs="宋体" w:hint="eastAsia"/>
                <w:b/>
                <w:bCs/>
                <w:sz w:val="24"/>
                <w:szCs w:val="24"/>
              </w:rPr>
              <w:t>迎春和接福</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内容揭示：福建各地迎神、开春等习俗。</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主要内容：大年初四是“接神日”，福建各地称这一天为“神落天”。厦门俗话中“初四神落地”指的是初四要接神，即迎接上天讲好话的灶公灶婆回人间督灶。福建有些地方这一天也称“开假”，商店开门迎客，工厂、作坊开工生产。这一天一早家家户户放鞭炮喊“开门大吉”，还要备肴供神。</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福建很多地方的商家在初五开店迎五路财神。莆田、福清、惠安等一些地方有全国独有的正月初五“做大岁”的习俗，也就是“重做一次年”。福建的客家人称正月初五为“出年界”。厅堂的祖宗画像要收起，纸门帘要取下烧掉，外出打工干活的也可以启程了。</w:t>
            </w:r>
          </w:p>
          <w:p w:rsidR="00183676" w:rsidRPr="00920664" w:rsidRDefault="00183676" w:rsidP="00090AF5">
            <w:pPr>
              <w:spacing w:line="440" w:lineRule="exact"/>
              <w:ind w:firstLine="480"/>
              <w:rPr>
                <w:rFonts w:ascii="宋体"/>
                <w:b/>
                <w:bCs/>
                <w:sz w:val="24"/>
                <w:szCs w:val="24"/>
              </w:rPr>
            </w:pPr>
            <w:r w:rsidRPr="00920664">
              <w:rPr>
                <w:rFonts w:ascii="宋体" w:hAnsi="宋体" w:cs="宋体" w:hint="eastAsia"/>
                <w:b/>
                <w:bCs/>
                <w:sz w:val="24"/>
                <w:szCs w:val="24"/>
              </w:rPr>
              <w:t>第六集</w:t>
            </w:r>
            <w:r w:rsidRPr="00920664">
              <w:rPr>
                <w:rFonts w:ascii="宋体" w:hAnsi="宋体" w:cs="宋体"/>
                <w:b/>
                <w:bCs/>
                <w:sz w:val="24"/>
                <w:szCs w:val="24"/>
              </w:rPr>
              <w:t xml:space="preserve"> </w:t>
            </w:r>
            <w:r w:rsidRPr="00920664">
              <w:rPr>
                <w:rFonts w:ascii="宋体" w:hAnsi="宋体" w:cs="宋体" w:hint="eastAsia"/>
                <w:b/>
                <w:bCs/>
                <w:sz w:val="24"/>
                <w:szCs w:val="24"/>
              </w:rPr>
              <w:t>喜乐的元宵</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内容揭示：主要介绍福建元宵习俗。</w:t>
            </w:r>
          </w:p>
          <w:p w:rsidR="00183676" w:rsidRPr="00341519" w:rsidRDefault="00183676" w:rsidP="00090AF5">
            <w:pPr>
              <w:spacing w:line="440" w:lineRule="exact"/>
              <w:ind w:firstLine="480"/>
              <w:rPr>
                <w:rFonts w:ascii="宋体"/>
                <w:sz w:val="24"/>
                <w:szCs w:val="24"/>
              </w:rPr>
            </w:pPr>
            <w:r w:rsidRPr="00341519">
              <w:rPr>
                <w:rFonts w:ascii="宋体" w:hAnsi="宋体" w:cs="宋体" w:hint="eastAsia"/>
                <w:sz w:val="24"/>
                <w:szCs w:val="24"/>
              </w:rPr>
              <w:t>主要内容：福建各地“天上一轮月，人间万盏灯”。在元宵节的日子里，家家家户户一般会将自家剪的花灯点亮悬挂于门前。元宵灯会是福州元宵节最具特色的活动。为让更多的市民能观赏到流光溢彩的灯会，感受福州深厚的文化底蕴和民俗风情，福州市委、市政府每年都举办盛大的元宵灯会活动。福建宁德屏南一带“做十五”灯会的鼓亭音乐颇有地方特色。鼓亭音乐是鼓亭与音乐相结合的十分独特的演奏形式，鼓亭状如方塔亭阁，为木制，分上下层和四足三部分，飞檐翘角，雕饰精美，极具艺术欣赏价值。音乐则是古典音乐，据传是南宋朝宫廷音乐，委婉柔和、悦耳动听。</w:t>
            </w:r>
            <w:r w:rsidRPr="00341519">
              <w:rPr>
                <w:rFonts w:ascii="宋体" w:hAnsi="宋体" w:cs="宋体"/>
                <w:sz w:val="24"/>
                <w:szCs w:val="24"/>
              </w:rPr>
              <w:t>2007</w:t>
            </w:r>
            <w:r w:rsidRPr="00341519">
              <w:rPr>
                <w:rFonts w:ascii="宋体" w:hAnsi="宋体" w:cs="宋体" w:hint="eastAsia"/>
                <w:sz w:val="24"/>
                <w:szCs w:val="24"/>
              </w:rPr>
              <w:t>年，该项目已列入福建省第一批非物质文化遗产名录。厦门元宵节有“乞龟”的习俗，所谓乞龟，就是各寺庙烧大烛，点巨香，供台上摆放着善男信女的和新“放生”的红米龟、米糕龟、鸿片龟以及用糯米特制的龙头大鬼。有的大寿龟有饭桌大小，规模壮观，以此祈福。踩街古称“妆人”，是元宵期间流行于福建闽南的一种踩街民俗，现在泉州元宵踩街有阵头、花灯、彩车、妆人、南少林武术表演等各种文艺表演项目。在福建客家地区，元宵节活动精彩纷呈，有姑田游大龙、罗坊走古事、永定做大幅等，这些活动场面盛大，影响面广，目前已经成为了单项文化节。</w:t>
            </w:r>
          </w:p>
          <w:p w:rsidR="00183676" w:rsidRPr="00043CD9" w:rsidRDefault="00183676" w:rsidP="00090AF5">
            <w:pPr>
              <w:rPr>
                <w:rFonts w:ascii="宋体"/>
                <w:b/>
                <w:bCs/>
                <w:sz w:val="28"/>
                <w:szCs w:val="28"/>
              </w:rPr>
            </w:pPr>
            <w:r w:rsidRPr="00043CD9">
              <w:rPr>
                <w:rFonts w:ascii="宋体" w:hAnsi="宋体" w:cs="宋体" w:hint="eastAsia"/>
                <w:b/>
                <w:bCs/>
                <w:sz w:val="28"/>
                <w:szCs w:val="28"/>
              </w:rPr>
              <w:t>（三）资源类型构成</w:t>
            </w:r>
          </w:p>
          <w:p w:rsidR="00183676" w:rsidRPr="00392911" w:rsidRDefault="00183676" w:rsidP="00090AF5">
            <w:pPr>
              <w:spacing w:line="500" w:lineRule="exact"/>
              <w:rPr>
                <w:rFonts w:ascii="仿宋_GB2312" w:eastAsia="仿宋_GB2312" w:hAnsi="宋体"/>
                <w:sz w:val="32"/>
                <w:szCs w:val="32"/>
              </w:rPr>
            </w:pPr>
            <w:r>
              <w:rPr>
                <w:rFonts w:ascii="仿宋" w:eastAsia="仿宋" w:hAnsi="仿宋" w:cs="仿宋"/>
                <w:b/>
                <w:bCs/>
                <w:sz w:val="28"/>
                <w:szCs w:val="28"/>
              </w:rPr>
              <w:t xml:space="preserve">    </w:t>
            </w:r>
            <w:r>
              <w:rPr>
                <w:rFonts w:ascii="宋体" w:hAnsi="宋体" w:cs="宋体" w:hint="eastAsia"/>
                <w:sz w:val="24"/>
                <w:szCs w:val="24"/>
              </w:rPr>
              <w:t>六集电视专题片，每集</w:t>
            </w:r>
            <w:r>
              <w:rPr>
                <w:rFonts w:ascii="宋体" w:hAnsi="宋体" w:cs="宋体"/>
                <w:sz w:val="24"/>
                <w:szCs w:val="24"/>
              </w:rPr>
              <w:t>20</w:t>
            </w:r>
            <w:r>
              <w:rPr>
                <w:rFonts w:ascii="宋体" w:hAnsi="宋体" w:cs="宋体" w:hint="eastAsia"/>
                <w:sz w:val="24"/>
                <w:szCs w:val="24"/>
              </w:rPr>
              <w:t>分钟。</w:t>
            </w:r>
          </w:p>
          <w:p w:rsidR="00183676" w:rsidRPr="00090AF5" w:rsidRDefault="00183676" w:rsidP="00E823CD">
            <w:pPr>
              <w:spacing w:line="500" w:lineRule="exact"/>
              <w:rPr>
                <w:rFonts w:ascii="宋体"/>
                <w:b/>
                <w:bCs/>
                <w:sz w:val="28"/>
                <w:szCs w:val="28"/>
              </w:rPr>
            </w:pPr>
            <w:r w:rsidRPr="00090AF5">
              <w:rPr>
                <w:rFonts w:ascii="宋体" w:hAnsi="宋体" w:cs="宋体" w:hint="eastAsia"/>
                <w:b/>
                <w:bCs/>
                <w:sz w:val="28"/>
                <w:szCs w:val="28"/>
              </w:rPr>
              <w:t>（四）应用服务的构想</w:t>
            </w:r>
          </w:p>
          <w:p w:rsidR="00183676" w:rsidRPr="00BC664D" w:rsidRDefault="00183676" w:rsidP="00BC664D">
            <w:pPr>
              <w:spacing w:line="440" w:lineRule="exact"/>
              <w:ind w:firstLine="480"/>
              <w:rPr>
                <w:rFonts w:ascii="宋体"/>
                <w:sz w:val="24"/>
                <w:szCs w:val="24"/>
              </w:rPr>
            </w:pPr>
            <w:r w:rsidRPr="00BC664D">
              <w:rPr>
                <w:rFonts w:ascii="宋体" w:hAnsi="宋体" w:cs="宋体"/>
                <w:sz w:val="24"/>
                <w:szCs w:val="24"/>
              </w:rPr>
              <w:t>1</w:t>
            </w:r>
            <w:r w:rsidRPr="00BC664D">
              <w:rPr>
                <w:rFonts w:ascii="宋体" w:hAnsi="宋体" w:cs="宋体" w:hint="eastAsia"/>
                <w:sz w:val="24"/>
                <w:szCs w:val="24"/>
              </w:rPr>
              <w:t>、通过我省各类数字资源服务平台向各级支中心及群众提供服务；</w:t>
            </w:r>
            <w:r w:rsidRPr="00BC664D">
              <w:rPr>
                <w:rFonts w:ascii="宋体"/>
                <w:sz w:val="24"/>
                <w:szCs w:val="24"/>
              </w:rPr>
              <w:t> </w:t>
            </w:r>
            <w:r w:rsidRPr="00BC664D">
              <w:rPr>
                <w:rFonts w:ascii="宋体" w:hAnsi="宋体" w:cs="宋体"/>
                <w:sz w:val="24"/>
                <w:szCs w:val="24"/>
              </w:rPr>
              <w:t>2</w:t>
            </w:r>
            <w:r w:rsidRPr="00BC664D">
              <w:rPr>
                <w:rFonts w:ascii="宋体" w:hAnsi="宋体" w:cs="宋体" w:hint="eastAsia"/>
                <w:sz w:val="24"/>
                <w:szCs w:val="24"/>
              </w:rPr>
              <w:t>、向社会各界推广展示我省地方特色文化资源建设成果；</w:t>
            </w:r>
            <w:r w:rsidRPr="00BC664D">
              <w:rPr>
                <w:rFonts w:ascii="宋体" w:hAnsi="宋体" w:cs="宋体"/>
                <w:sz w:val="24"/>
                <w:szCs w:val="24"/>
              </w:rPr>
              <w:t>3</w:t>
            </w:r>
            <w:r w:rsidRPr="00BC664D">
              <w:rPr>
                <w:rFonts w:ascii="宋体" w:hAnsi="宋体" w:cs="宋体" w:hint="eastAsia"/>
                <w:sz w:val="24"/>
                <w:szCs w:val="24"/>
              </w:rPr>
              <w:t>、作为对外文化交流的载体；</w:t>
            </w:r>
            <w:r w:rsidRPr="00BC664D">
              <w:rPr>
                <w:rFonts w:ascii="宋体" w:hAnsi="宋体" w:cs="宋体"/>
                <w:sz w:val="24"/>
                <w:szCs w:val="24"/>
              </w:rPr>
              <w:t>4</w:t>
            </w:r>
            <w:r w:rsidRPr="00BC664D">
              <w:rPr>
                <w:rFonts w:ascii="宋体" w:hAnsi="宋体" w:cs="宋体" w:hint="eastAsia"/>
                <w:sz w:val="24"/>
                <w:szCs w:val="24"/>
              </w:rPr>
              <w:t>、进行素材再次加工，用现有的素材编辑小短片，在微博、微信等新媒体平台上宣传。</w:t>
            </w:r>
          </w:p>
          <w:p w:rsidR="00183676" w:rsidRPr="008C481E" w:rsidRDefault="00183676" w:rsidP="00F5633A">
            <w:pPr>
              <w:spacing w:line="500" w:lineRule="exact"/>
              <w:rPr>
                <w:rFonts w:ascii="仿宋_GB2312" w:eastAsia="仿宋_GB2312" w:hAnsi="宋体"/>
                <w:sz w:val="32"/>
                <w:szCs w:val="32"/>
              </w:rPr>
            </w:pPr>
          </w:p>
        </w:tc>
      </w:tr>
      <w:tr w:rsidR="00183676" w:rsidRPr="008C481E">
        <w:tc>
          <w:tcPr>
            <w:tcW w:w="9287" w:type="dxa"/>
            <w:tcBorders>
              <w:top w:val="single" w:sz="4" w:space="0" w:color="auto"/>
              <w:bottom w:val="single" w:sz="4" w:space="0" w:color="auto"/>
            </w:tcBorders>
          </w:tcPr>
          <w:p w:rsidR="00183676" w:rsidRPr="00C30D04" w:rsidRDefault="00183676" w:rsidP="00E823CD">
            <w:pPr>
              <w:rPr>
                <w:rFonts w:ascii="仿宋_GB2312" w:eastAsia="仿宋_GB2312"/>
                <w:b/>
                <w:bCs/>
                <w:sz w:val="32"/>
                <w:szCs w:val="32"/>
              </w:rPr>
            </w:pPr>
            <w:r>
              <w:rPr>
                <w:rFonts w:ascii="仿宋_GB2312" w:eastAsia="仿宋_GB2312" w:cs="仿宋_GB2312" w:hint="eastAsia"/>
                <w:b/>
                <w:bCs/>
                <w:sz w:val="32"/>
                <w:szCs w:val="32"/>
              </w:rPr>
              <w:t>三</w:t>
            </w:r>
            <w:r w:rsidRPr="008C481E">
              <w:rPr>
                <w:rFonts w:ascii="仿宋_GB2312" w:eastAsia="仿宋_GB2312" w:cs="仿宋_GB2312" w:hint="eastAsia"/>
                <w:b/>
                <w:bCs/>
                <w:sz w:val="32"/>
                <w:szCs w:val="32"/>
              </w:rPr>
              <w:t>、</w:t>
            </w:r>
            <w:r>
              <w:rPr>
                <w:rFonts w:ascii="仿宋_GB2312" w:eastAsia="仿宋_GB2312" w:cs="仿宋_GB2312" w:hint="eastAsia"/>
                <w:b/>
                <w:bCs/>
                <w:sz w:val="32"/>
                <w:szCs w:val="32"/>
              </w:rPr>
              <w:t>资源建设框架</w:t>
            </w:r>
          </w:p>
        </w:tc>
      </w:tr>
      <w:tr w:rsidR="00183676" w:rsidRPr="008C481E">
        <w:trPr>
          <w:trHeight w:val="12149"/>
        </w:trPr>
        <w:tc>
          <w:tcPr>
            <w:tcW w:w="9287" w:type="dxa"/>
            <w:tcBorders>
              <w:top w:val="single" w:sz="4" w:space="0" w:color="auto"/>
              <w:bottom w:val="single" w:sz="12" w:space="0" w:color="auto"/>
            </w:tcBorders>
          </w:tcPr>
          <w:p w:rsidR="00183676" w:rsidRDefault="00183676" w:rsidP="00E823CD">
            <w:pPr>
              <w:rPr>
                <w:rFonts w:ascii="仿宋_GB2312" w:eastAsia="仿宋_GB2312" w:hAnsi="宋体"/>
                <w:sz w:val="32"/>
                <w:szCs w:val="32"/>
              </w:rPr>
            </w:pPr>
            <w:r w:rsidRPr="008C481E">
              <w:rPr>
                <w:rFonts w:ascii="仿宋_GB2312" w:eastAsia="仿宋_GB2312" w:hAnsi="宋体" w:cs="仿宋_GB2312" w:hint="eastAsia"/>
                <w:sz w:val="32"/>
                <w:szCs w:val="32"/>
              </w:rPr>
              <w:t>填写说明：本项描述</w:t>
            </w:r>
            <w:r>
              <w:rPr>
                <w:rFonts w:ascii="仿宋_GB2312" w:eastAsia="仿宋_GB2312" w:hAnsi="宋体" w:cs="仿宋_GB2312" w:hint="eastAsia"/>
                <w:sz w:val="32"/>
                <w:szCs w:val="32"/>
              </w:rPr>
              <w:t>本省（区、市）地方资源建设的总体框架，说明本项目在本省（区、市）地方资源框架中的定位。</w:t>
            </w:r>
          </w:p>
          <w:p w:rsidR="00183676" w:rsidRDefault="00183676" w:rsidP="00BC664D">
            <w:pPr>
              <w:rPr>
                <w:rFonts w:ascii="仿宋_GB2312" w:eastAsia="仿宋_GB2312" w:hAnsi="宋体"/>
                <w:sz w:val="32"/>
                <w:szCs w:val="32"/>
              </w:rPr>
            </w:pPr>
          </w:p>
          <w:p w:rsidR="00183676" w:rsidRDefault="00183676" w:rsidP="00183676">
            <w:pPr>
              <w:ind w:firstLineChars="250" w:firstLine="31680"/>
              <w:rPr>
                <w:rFonts w:ascii="宋体"/>
                <w:sz w:val="24"/>
                <w:szCs w:val="24"/>
              </w:rPr>
            </w:pPr>
            <w:r w:rsidRPr="00503CF1">
              <w:rPr>
                <w:rFonts w:ascii="宋体"/>
                <w:noProo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0" o:spid="_x0000_i1025" type="#_x0000_t75" alt="QQ截图20140409101756.jpg" style="width:420.75pt;height:230.25pt;visibility:visible">
                  <v:imagedata r:id="rId7" o:title=""/>
                </v:shape>
              </w:pict>
            </w:r>
          </w:p>
          <w:p w:rsidR="00183676" w:rsidRDefault="00183676" w:rsidP="00183676">
            <w:pPr>
              <w:ind w:firstLineChars="250" w:firstLine="31680"/>
              <w:rPr>
                <w:rFonts w:ascii="宋体"/>
                <w:sz w:val="24"/>
                <w:szCs w:val="24"/>
              </w:rPr>
            </w:pPr>
          </w:p>
          <w:p w:rsidR="00183676" w:rsidRPr="00DA48BA" w:rsidRDefault="00183676" w:rsidP="00183676">
            <w:pPr>
              <w:ind w:firstLineChars="250" w:firstLine="31680"/>
              <w:rPr>
                <w:rFonts w:ascii="宋体"/>
                <w:sz w:val="24"/>
                <w:szCs w:val="24"/>
              </w:rPr>
            </w:pPr>
            <w:r w:rsidRPr="00DA48BA">
              <w:rPr>
                <w:rFonts w:ascii="宋体" w:hAnsi="宋体" w:cs="宋体" w:hint="eastAsia"/>
                <w:sz w:val="24"/>
                <w:szCs w:val="24"/>
              </w:rPr>
              <w:t>我省地方特色资源的总体框架如下：以第一级类目“福建文化记忆”，第二级类目为</w:t>
            </w:r>
          </w:p>
          <w:p w:rsidR="00183676" w:rsidRPr="00DA48BA" w:rsidRDefault="00183676" w:rsidP="00BC664D">
            <w:pPr>
              <w:rPr>
                <w:rFonts w:ascii="宋体"/>
                <w:sz w:val="24"/>
                <w:szCs w:val="24"/>
              </w:rPr>
            </w:pPr>
            <w:r w:rsidRPr="00DA48BA">
              <w:rPr>
                <w:rFonts w:ascii="宋体" w:hAnsi="宋体" w:cs="宋体" w:hint="eastAsia"/>
                <w:sz w:val="24"/>
                <w:szCs w:val="24"/>
              </w:rPr>
              <w:t>“九地市文化记忆及其他”，第三级类目根据各地市的地域文化以及共性文化规划了</w:t>
            </w:r>
            <w:r w:rsidRPr="00DA48BA">
              <w:rPr>
                <w:rFonts w:ascii="宋体" w:hAnsi="宋体" w:cs="宋体"/>
                <w:sz w:val="24"/>
                <w:szCs w:val="24"/>
              </w:rPr>
              <w:t>36</w:t>
            </w:r>
            <w:r w:rsidRPr="00DA48BA">
              <w:rPr>
                <w:rFonts w:ascii="宋体" w:hAnsi="宋体" w:cs="宋体" w:hint="eastAsia"/>
                <w:sz w:val="24"/>
                <w:szCs w:val="24"/>
              </w:rPr>
              <w:t>个子库。</w:t>
            </w:r>
            <w:r>
              <w:rPr>
                <w:rFonts w:ascii="宋体" w:hAnsi="宋体" w:cs="宋体" w:hint="eastAsia"/>
                <w:sz w:val="24"/>
                <w:szCs w:val="24"/>
              </w:rPr>
              <w:t>福建春节</w:t>
            </w:r>
            <w:r w:rsidRPr="00DA48BA">
              <w:rPr>
                <w:rFonts w:ascii="宋体" w:hAnsi="宋体" w:cs="宋体" w:hint="eastAsia"/>
                <w:sz w:val="24"/>
                <w:szCs w:val="24"/>
              </w:rPr>
              <w:t>系列就属于第三级类目。</w:t>
            </w:r>
          </w:p>
          <w:p w:rsidR="00183676" w:rsidRPr="00BC664D" w:rsidRDefault="00183676" w:rsidP="00E823CD">
            <w:pPr>
              <w:rPr>
                <w:rFonts w:ascii="仿宋_GB2312" w:eastAsia="仿宋_GB2312" w:hAnsi="宋体"/>
                <w:kern w:val="0"/>
                <w:sz w:val="32"/>
                <w:szCs w:val="32"/>
              </w:rPr>
            </w:pPr>
          </w:p>
        </w:tc>
      </w:tr>
    </w:tbl>
    <w:p w:rsidR="00183676" w:rsidRDefault="00183676" w:rsidP="00E823CD">
      <w:pPr>
        <w:widowControl/>
        <w:jc w:val="left"/>
        <w:rPr>
          <w:sz w:val="28"/>
          <w:szCs w:val="28"/>
        </w:rPr>
        <w:sectPr w:rsidR="00183676" w:rsidSect="00E823CD">
          <w:footerReference w:type="default" r:id="rId8"/>
          <w:pgSz w:w="11907" w:h="16840"/>
          <w:pgMar w:top="2098" w:right="1304" w:bottom="1440" w:left="1588" w:header="851" w:footer="992" w:gutter="0"/>
          <w:cols w:space="720"/>
          <w:docGrid w:type="linesAndChars" w:linePitch="290"/>
        </w:sectPr>
      </w:pPr>
    </w:p>
    <w:tbl>
      <w:tblPr>
        <w:tblW w:w="9667" w:type="dxa"/>
        <w:tblInd w:w="2" w:type="dxa"/>
        <w:tblBorders>
          <w:top w:val="single" w:sz="12" w:space="0" w:color="auto"/>
          <w:left w:val="single" w:sz="12" w:space="0" w:color="auto"/>
          <w:bottom w:val="single" w:sz="12" w:space="0" w:color="auto"/>
          <w:right w:val="single" w:sz="12" w:space="0" w:color="auto"/>
        </w:tblBorders>
        <w:tblLayout w:type="fixed"/>
        <w:tblCellMar>
          <w:left w:w="0" w:type="dxa"/>
          <w:right w:w="0" w:type="dxa"/>
        </w:tblCellMar>
        <w:tblLook w:val="0000"/>
      </w:tblPr>
      <w:tblGrid>
        <w:gridCol w:w="169"/>
        <w:gridCol w:w="384"/>
        <w:gridCol w:w="2553"/>
        <w:gridCol w:w="1390"/>
        <w:gridCol w:w="1380"/>
        <w:gridCol w:w="3349"/>
        <w:gridCol w:w="442"/>
      </w:tblGrid>
      <w:tr w:rsidR="00183676" w:rsidRPr="008C481E">
        <w:trPr>
          <w:gridAfter w:val="1"/>
          <w:wAfter w:w="442" w:type="dxa"/>
        </w:trPr>
        <w:tc>
          <w:tcPr>
            <w:tcW w:w="9225" w:type="dxa"/>
            <w:gridSpan w:val="6"/>
            <w:tcBorders>
              <w:top w:val="single" w:sz="12" w:space="0" w:color="auto"/>
              <w:bottom w:val="single" w:sz="4" w:space="0" w:color="auto"/>
            </w:tcBorders>
          </w:tcPr>
          <w:p w:rsidR="00183676" w:rsidRPr="008C481E" w:rsidRDefault="00183676" w:rsidP="00E823CD">
            <w:pPr>
              <w:rPr>
                <w:rFonts w:ascii="仿宋_GB2312" w:eastAsia="仿宋_GB2312"/>
                <w:b/>
                <w:bCs/>
                <w:sz w:val="32"/>
                <w:szCs w:val="32"/>
              </w:rPr>
            </w:pPr>
            <w:r>
              <w:rPr>
                <w:rFonts w:ascii="仿宋_GB2312" w:eastAsia="仿宋_GB2312" w:cs="仿宋_GB2312" w:hint="eastAsia"/>
                <w:b/>
                <w:bCs/>
                <w:sz w:val="32"/>
                <w:szCs w:val="32"/>
              </w:rPr>
              <w:t>四</w:t>
            </w:r>
            <w:r w:rsidRPr="008C481E">
              <w:rPr>
                <w:rFonts w:ascii="仿宋_GB2312" w:eastAsia="仿宋_GB2312" w:cs="仿宋_GB2312" w:hint="eastAsia"/>
                <w:b/>
                <w:bCs/>
                <w:sz w:val="32"/>
                <w:szCs w:val="32"/>
              </w:rPr>
              <w:t>、建设周期与进度安排</w:t>
            </w:r>
          </w:p>
        </w:tc>
      </w:tr>
      <w:tr w:rsidR="00183676" w:rsidRPr="008C481E">
        <w:trPr>
          <w:gridAfter w:val="1"/>
          <w:wAfter w:w="442" w:type="dxa"/>
          <w:trHeight w:val="5548"/>
        </w:trPr>
        <w:tc>
          <w:tcPr>
            <w:tcW w:w="9225" w:type="dxa"/>
            <w:gridSpan w:val="6"/>
            <w:tcBorders>
              <w:top w:val="single" w:sz="4" w:space="0" w:color="auto"/>
              <w:bottom w:val="single" w:sz="4" w:space="0" w:color="auto"/>
            </w:tcBorders>
          </w:tcPr>
          <w:p w:rsidR="00183676" w:rsidRPr="008C481E" w:rsidRDefault="00183676" w:rsidP="00E823CD">
            <w:pPr>
              <w:rPr>
                <w:rFonts w:ascii="仿宋_GB2312" w:eastAsia="仿宋_GB2312" w:hAnsi="宋体"/>
                <w:kern w:val="0"/>
                <w:sz w:val="32"/>
                <w:szCs w:val="32"/>
              </w:rPr>
            </w:pPr>
            <w:r w:rsidRPr="008C481E">
              <w:rPr>
                <w:rFonts w:ascii="仿宋_GB2312" w:eastAsia="仿宋_GB2312" w:cs="仿宋_GB2312" w:hint="eastAsia"/>
                <w:sz w:val="32"/>
                <w:szCs w:val="32"/>
              </w:rPr>
              <w:t>填写说明：本项描述资源建设的周期和进度安排。</w:t>
            </w:r>
          </w:p>
          <w:p w:rsidR="00183676" w:rsidRPr="008C481E" w:rsidRDefault="00183676" w:rsidP="00E823CD">
            <w:pPr>
              <w:rPr>
                <w:rFonts w:ascii="仿宋_GB2312" w:eastAsia="仿宋_GB2312" w:hAnsi="宋体"/>
                <w:kern w:val="0"/>
                <w:sz w:val="32"/>
                <w:szCs w:val="32"/>
              </w:rPr>
            </w:pPr>
          </w:p>
          <w:tbl>
            <w:tblPr>
              <w:tblW w:w="0" w:type="auto"/>
              <w:jc w:val="center"/>
              <w:tblLayout w:type="fixed"/>
              <w:tblCellMar>
                <w:left w:w="0" w:type="dxa"/>
                <w:right w:w="0" w:type="dxa"/>
              </w:tblCellMar>
              <w:tblLook w:val="0000"/>
            </w:tblPr>
            <w:tblGrid>
              <w:gridCol w:w="1380"/>
              <w:gridCol w:w="2694"/>
              <w:gridCol w:w="4324"/>
            </w:tblGrid>
            <w:tr w:rsidR="00183676" w:rsidRPr="008C481E">
              <w:trPr>
                <w:trHeight w:val="889"/>
                <w:jc w:val="center"/>
              </w:trPr>
              <w:tc>
                <w:tcPr>
                  <w:tcW w:w="8398" w:type="dxa"/>
                  <w:gridSpan w:val="3"/>
                  <w:tcBorders>
                    <w:top w:val="single" w:sz="4" w:space="0" w:color="auto"/>
                    <w:left w:val="single" w:sz="4" w:space="0" w:color="auto"/>
                    <w:bottom w:val="single" w:sz="4" w:space="0" w:color="auto"/>
                    <w:right w:val="single" w:sz="4" w:space="0" w:color="000000"/>
                  </w:tcBorders>
                  <w:vAlign w:val="center"/>
                </w:tcPr>
                <w:p w:rsidR="00183676" w:rsidRPr="008C481E" w:rsidRDefault="00183676" w:rsidP="00E823CD">
                  <w:pPr>
                    <w:widowControl/>
                    <w:jc w:val="center"/>
                    <w:rPr>
                      <w:rFonts w:ascii="仿宋_GB2312" w:eastAsia="仿宋_GB2312" w:hAnsi="宋体"/>
                      <w:color w:val="000000"/>
                      <w:kern w:val="0"/>
                      <w:sz w:val="32"/>
                      <w:szCs w:val="32"/>
                    </w:rPr>
                  </w:pPr>
                  <w:r w:rsidRPr="008C481E">
                    <w:rPr>
                      <w:rFonts w:ascii="仿宋_GB2312" w:eastAsia="仿宋_GB2312" w:hAnsi="宋体" w:cs="仿宋_GB2312" w:hint="eastAsia"/>
                      <w:color w:val="000000"/>
                      <w:kern w:val="0"/>
                      <w:sz w:val="32"/>
                      <w:szCs w:val="32"/>
                    </w:rPr>
                    <w:t>建设周期与进度安排</w:t>
                  </w:r>
                </w:p>
              </w:tc>
            </w:tr>
            <w:tr w:rsidR="00183676" w:rsidRPr="008C481E">
              <w:trPr>
                <w:trHeight w:val="889"/>
                <w:jc w:val="center"/>
              </w:trPr>
              <w:tc>
                <w:tcPr>
                  <w:tcW w:w="4074" w:type="dxa"/>
                  <w:gridSpan w:val="2"/>
                  <w:tcBorders>
                    <w:left w:val="single" w:sz="4" w:space="0" w:color="auto"/>
                    <w:bottom w:val="single" w:sz="4" w:space="0" w:color="auto"/>
                    <w:right w:val="single" w:sz="4" w:space="0" w:color="auto"/>
                  </w:tcBorders>
                  <w:vAlign w:val="center"/>
                </w:tcPr>
                <w:p w:rsidR="00183676" w:rsidRPr="008C481E" w:rsidRDefault="00183676" w:rsidP="00E823CD">
                  <w:pPr>
                    <w:widowControl/>
                    <w:jc w:val="center"/>
                    <w:rPr>
                      <w:rFonts w:ascii="仿宋_GB2312" w:eastAsia="仿宋_GB2312" w:hAnsi="宋体"/>
                      <w:color w:val="000000"/>
                      <w:kern w:val="0"/>
                      <w:sz w:val="32"/>
                      <w:szCs w:val="32"/>
                    </w:rPr>
                  </w:pPr>
                  <w:r w:rsidRPr="008C481E">
                    <w:rPr>
                      <w:rFonts w:ascii="仿宋_GB2312" w:eastAsia="仿宋_GB2312" w:hAnsi="宋体" w:cs="仿宋_GB2312" w:hint="eastAsia"/>
                      <w:color w:val="000000"/>
                      <w:kern w:val="0"/>
                      <w:sz w:val="32"/>
                      <w:szCs w:val="32"/>
                    </w:rPr>
                    <w:t>建设周期</w:t>
                  </w:r>
                </w:p>
              </w:tc>
              <w:tc>
                <w:tcPr>
                  <w:tcW w:w="4324" w:type="dxa"/>
                  <w:tcBorders>
                    <w:bottom w:val="single" w:sz="4" w:space="0" w:color="auto"/>
                    <w:right w:val="single" w:sz="4" w:space="0" w:color="auto"/>
                  </w:tcBorders>
                  <w:vAlign w:val="center"/>
                </w:tcPr>
                <w:p w:rsidR="00183676" w:rsidRPr="00304246" w:rsidRDefault="00183676" w:rsidP="00304246">
                  <w:pPr>
                    <w:widowControl/>
                    <w:rPr>
                      <w:rFonts w:ascii="仿宋_GB2312" w:eastAsia="仿宋_GB2312" w:hAnsi="宋体"/>
                      <w:sz w:val="32"/>
                      <w:szCs w:val="32"/>
                    </w:rPr>
                  </w:pPr>
                  <w:r w:rsidRPr="00304246">
                    <w:rPr>
                      <w:rFonts w:ascii="仿宋_GB2312" w:eastAsia="仿宋_GB2312" w:hAnsi="宋体" w:cs="仿宋_GB2312"/>
                      <w:sz w:val="32"/>
                      <w:szCs w:val="32"/>
                    </w:rPr>
                    <w:t>2014</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1</w:t>
                  </w:r>
                  <w:r w:rsidRPr="00304246">
                    <w:rPr>
                      <w:rFonts w:ascii="仿宋_GB2312" w:eastAsia="仿宋_GB2312" w:hAnsi="宋体" w:cs="仿宋_GB2312" w:hint="eastAsia"/>
                      <w:sz w:val="32"/>
                      <w:szCs w:val="32"/>
                    </w:rPr>
                    <w:t>月</w:t>
                  </w:r>
                  <w:r w:rsidRPr="00304246">
                    <w:rPr>
                      <w:rFonts w:ascii="仿宋_GB2312" w:eastAsia="仿宋_GB2312" w:hAnsi="宋体" w:cs="仿宋_GB2312"/>
                      <w:sz w:val="32"/>
                      <w:szCs w:val="32"/>
                    </w:rPr>
                    <w:t>——</w:t>
                  </w:r>
                  <w:r w:rsidRPr="00304246">
                    <w:rPr>
                      <w:rFonts w:ascii="仿宋_GB2312" w:eastAsia="仿宋_GB2312" w:hAnsi="宋体" w:cs="仿宋_GB2312"/>
                      <w:sz w:val="32"/>
                      <w:szCs w:val="32"/>
                    </w:rPr>
                    <w:t>2015</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 xml:space="preserve">6 </w:t>
                  </w:r>
                  <w:r w:rsidRPr="00304246">
                    <w:rPr>
                      <w:rFonts w:ascii="仿宋_GB2312" w:eastAsia="仿宋_GB2312" w:hAnsi="宋体" w:cs="仿宋_GB2312" w:hint="eastAsia"/>
                      <w:sz w:val="32"/>
                      <w:szCs w:val="32"/>
                    </w:rPr>
                    <w:t>月</w:t>
                  </w:r>
                </w:p>
              </w:tc>
            </w:tr>
            <w:tr w:rsidR="00183676" w:rsidRPr="008C481E">
              <w:trPr>
                <w:cantSplit/>
                <w:trHeight w:val="889"/>
                <w:jc w:val="center"/>
              </w:trPr>
              <w:tc>
                <w:tcPr>
                  <w:tcW w:w="1380" w:type="dxa"/>
                  <w:vMerge w:val="restart"/>
                  <w:tcBorders>
                    <w:left w:val="single" w:sz="4" w:space="0" w:color="auto"/>
                    <w:bottom w:val="single" w:sz="4" w:space="0" w:color="000000"/>
                    <w:right w:val="single" w:sz="4" w:space="0" w:color="auto"/>
                  </w:tcBorders>
                  <w:vAlign w:val="center"/>
                </w:tcPr>
                <w:p w:rsidR="00183676" w:rsidRPr="008C481E" w:rsidRDefault="00183676" w:rsidP="00E823CD">
                  <w:pPr>
                    <w:widowControl/>
                    <w:jc w:val="center"/>
                    <w:rPr>
                      <w:rFonts w:ascii="仿宋_GB2312" w:eastAsia="仿宋_GB2312" w:hAnsi="宋体"/>
                      <w:color w:val="000000"/>
                      <w:kern w:val="0"/>
                      <w:sz w:val="32"/>
                      <w:szCs w:val="32"/>
                    </w:rPr>
                  </w:pPr>
                  <w:r w:rsidRPr="008C481E">
                    <w:rPr>
                      <w:rFonts w:ascii="仿宋_GB2312" w:eastAsia="仿宋_GB2312" w:hAnsi="宋体" w:cs="仿宋_GB2312" w:hint="eastAsia"/>
                      <w:color w:val="000000"/>
                      <w:kern w:val="0"/>
                      <w:sz w:val="32"/>
                      <w:szCs w:val="32"/>
                    </w:rPr>
                    <w:t>进</w:t>
                  </w:r>
                </w:p>
                <w:p w:rsidR="00183676" w:rsidRPr="008C481E" w:rsidRDefault="00183676" w:rsidP="00E823CD">
                  <w:pPr>
                    <w:widowControl/>
                    <w:jc w:val="center"/>
                    <w:rPr>
                      <w:rFonts w:ascii="仿宋_GB2312" w:eastAsia="仿宋_GB2312" w:hAnsi="宋体"/>
                      <w:color w:val="000000"/>
                      <w:kern w:val="0"/>
                      <w:sz w:val="32"/>
                      <w:szCs w:val="32"/>
                    </w:rPr>
                  </w:pPr>
                  <w:r w:rsidRPr="008C481E">
                    <w:rPr>
                      <w:rFonts w:ascii="仿宋_GB2312" w:eastAsia="仿宋_GB2312" w:hAnsi="宋体" w:cs="仿宋_GB2312" w:hint="eastAsia"/>
                      <w:color w:val="000000"/>
                      <w:kern w:val="0"/>
                      <w:sz w:val="32"/>
                      <w:szCs w:val="32"/>
                    </w:rPr>
                    <w:t>度</w:t>
                  </w:r>
                </w:p>
                <w:p w:rsidR="00183676" w:rsidRPr="008C481E" w:rsidRDefault="00183676" w:rsidP="00E823CD">
                  <w:pPr>
                    <w:widowControl/>
                    <w:jc w:val="center"/>
                    <w:rPr>
                      <w:rFonts w:ascii="仿宋_GB2312" w:eastAsia="仿宋_GB2312" w:hAnsi="宋体"/>
                      <w:color w:val="000000"/>
                      <w:kern w:val="0"/>
                      <w:sz w:val="32"/>
                      <w:szCs w:val="32"/>
                    </w:rPr>
                  </w:pPr>
                  <w:r w:rsidRPr="008C481E">
                    <w:rPr>
                      <w:rFonts w:ascii="仿宋_GB2312" w:eastAsia="仿宋_GB2312" w:hAnsi="宋体" w:cs="仿宋_GB2312" w:hint="eastAsia"/>
                      <w:color w:val="000000"/>
                      <w:kern w:val="0"/>
                      <w:sz w:val="32"/>
                      <w:szCs w:val="32"/>
                    </w:rPr>
                    <w:t>安</w:t>
                  </w:r>
                </w:p>
                <w:p w:rsidR="00183676" w:rsidRPr="008C481E" w:rsidRDefault="00183676" w:rsidP="00E823CD">
                  <w:pPr>
                    <w:widowControl/>
                    <w:jc w:val="center"/>
                    <w:rPr>
                      <w:rFonts w:ascii="仿宋_GB2312" w:eastAsia="仿宋_GB2312" w:hAnsi="宋体"/>
                      <w:color w:val="000000"/>
                      <w:kern w:val="0"/>
                      <w:sz w:val="32"/>
                      <w:szCs w:val="32"/>
                    </w:rPr>
                  </w:pPr>
                  <w:r w:rsidRPr="008C481E">
                    <w:rPr>
                      <w:rFonts w:ascii="仿宋_GB2312" w:eastAsia="仿宋_GB2312" w:hAnsi="宋体" w:cs="仿宋_GB2312" w:hint="eastAsia"/>
                      <w:color w:val="000000"/>
                      <w:kern w:val="0"/>
                      <w:sz w:val="32"/>
                      <w:szCs w:val="32"/>
                    </w:rPr>
                    <w:t>排</w:t>
                  </w:r>
                </w:p>
              </w:tc>
              <w:tc>
                <w:tcPr>
                  <w:tcW w:w="2694" w:type="dxa"/>
                  <w:tcBorders>
                    <w:bottom w:val="single" w:sz="4" w:space="0" w:color="auto"/>
                    <w:right w:val="single" w:sz="4" w:space="0" w:color="auto"/>
                  </w:tcBorders>
                  <w:vAlign w:val="center"/>
                </w:tcPr>
                <w:p w:rsidR="00183676" w:rsidRPr="008C481E" w:rsidRDefault="00183676" w:rsidP="00E823CD">
                  <w:pPr>
                    <w:widowControl/>
                    <w:rPr>
                      <w:rFonts w:ascii="仿宋_GB2312" w:eastAsia="仿宋_GB2312" w:hAnsi="宋体"/>
                      <w:color w:val="000000"/>
                      <w:kern w:val="0"/>
                      <w:sz w:val="32"/>
                      <w:szCs w:val="32"/>
                    </w:rPr>
                  </w:pPr>
                  <w:r w:rsidRPr="008C481E">
                    <w:rPr>
                      <w:rFonts w:ascii="仿宋_GB2312" w:eastAsia="仿宋_GB2312" w:hAnsi="宋体" w:cs="仿宋_GB2312" w:hint="eastAsia"/>
                      <w:sz w:val="32"/>
                      <w:szCs w:val="32"/>
                    </w:rPr>
                    <w:t>前期调研</w:t>
                  </w:r>
                </w:p>
              </w:tc>
              <w:tc>
                <w:tcPr>
                  <w:tcW w:w="4324" w:type="dxa"/>
                  <w:tcBorders>
                    <w:bottom w:val="single" w:sz="4" w:space="0" w:color="auto"/>
                    <w:right w:val="single" w:sz="4" w:space="0" w:color="auto"/>
                  </w:tcBorders>
                  <w:vAlign w:val="center"/>
                </w:tcPr>
                <w:p w:rsidR="00183676" w:rsidRPr="00304246" w:rsidRDefault="00183676" w:rsidP="00304246">
                  <w:pPr>
                    <w:widowControl/>
                    <w:rPr>
                      <w:rFonts w:ascii="仿宋_GB2312" w:eastAsia="仿宋_GB2312" w:hAnsi="宋体"/>
                      <w:sz w:val="32"/>
                      <w:szCs w:val="32"/>
                    </w:rPr>
                  </w:pPr>
                  <w:r w:rsidRPr="00304246">
                    <w:rPr>
                      <w:rFonts w:ascii="仿宋_GB2312" w:eastAsia="仿宋_GB2312" w:hAnsi="宋体" w:cs="仿宋_GB2312"/>
                      <w:sz w:val="32"/>
                      <w:szCs w:val="32"/>
                    </w:rPr>
                    <w:t>2014</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 xml:space="preserve">1 </w:t>
                  </w:r>
                  <w:r w:rsidRPr="00304246">
                    <w:rPr>
                      <w:rFonts w:ascii="仿宋_GB2312" w:eastAsia="仿宋_GB2312" w:hAnsi="宋体" w:cs="仿宋_GB2312" w:hint="eastAsia"/>
                      <w:sz w:val="32"/>
                      <w:szCs w:val="32"/>
                    </w:rPr>
                    <w:t>月</w:t>
                  </w:r>
                  <w:r w:rsidRPr="00304246">
                    <w:rPr>
                      <w:rFonts w:ascii="仿宋_GB2312" w:eastAsia="仿宋_GB2312" w:hAnsi="宋体" w:cs="仿宋_GB2312"/>
                      <w:sz w:val="32"/>
                      <w:szCs w:val="32"/>
                    </w:rPr>
                    <w:t>——</w:t>
                  </w:r>
                  <w:r w:rsidRPr="00304246">
                    <w:rPr>
                      <w:rFonts w:ascii="仿宋_GB2312" w:eastAsia="仿宋_GB2312" w:hAnsi="宋体" w:cs="仿宋_GB2312"/>
                      <w:sz w:val="32"/>
                      <w:szCs w:val="32"/>
                    </w:rPr>
                    <w:t>2014</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2</w:t>
                  </w:r>
                  <w:r w:rsidRPr="00304246">
                    <w:rPr>
                      <w:rFonts w:ascii="仿宋_GB2312" w:eastAsia="仿宋_GB2312" w:hAnsi="宋体" w:cs="仿宋_GB2312" w:hint="eastAsia"/>
                      <w:sz w:val="32"/>
                      <w:szCs w:val="32"/>
                    </w:rPr>
                    <w:t>月</w:t>
                  </w:r>
                </w:p>
              </w:tc>
            </w:tr>
            <w:tr w:rsidR="00183676" w:rsidRPr="008C481E">
              <w:trPr>
                <w:cantSplit/>
                <w:trHeight w:val="889"/>
                <w:jc w:val="center"/>
              </w:trPr>
              <w:tc>
                <w:tcPr>
                  <w:tcW w:w="1380" w:type="dxa"/>
                  <w:vMerge/>
                  <w:tcBorders>
                    <w:left w:val="single" w:sz="4" w:space="0" w:color="auto"/>
                    <w:bottom w:val="single" w:sz="4" w:space="0" w:color="000000"/>
                    <w:right w:val="single" w:sz="4" w:space="0" w:color="auto"/>
                  </w:tcBorders>
                  <w:vAlign w:val="center"/>
                </w:tcPr>
                <w:p w:rsidR="00183676" w:rsidRPr="008C481E" w:rsidRDefault="00183676" w:rsidP="00E823CD">
                  <w:pPr>
                    <w:widowControl/>
                    <w:jc w:val="left"/>
                    <w:rPr>
                      <w:rFonts w:ascii="仿宋_GB2312" w:eastAsia="仿宋_GB2312" w:hAnsi="宋体"/>
                      <w:color w:val="000000"/>
                      <w:kern w:val="0"/>
                      <w:sz w:val="32"/>
                      <w:szCs w:val="32"/>
                    </w:rPr>
                  </w:pPr>
                </w:p>
              </w:tc>
              <w:tc>
                <w:tcPr>
                  <w:tcW w:w="2694" w:type="dxa"/>
                  <w:tcBorders>
                    <w:bottom w:val="single" w:sz="4" w:space="0" w:color="auto"/>
                    <w:right w:val="single" w:sz="4" w:space="0" w:color="auto"/>
                  </w:tcBorders>
                  <w:vAlign w:val="center"/>
                </w:tcPr>
                <w:p w:rsidR="00183676" w:rsidRPr="008C481E" w:rsidRDefault="00183676" w:rsidP="00E823CD">
                  <w:pPr>
                    <w:widowControl/>
                    <w:rPr>
                      <w:rFonts w:ascii="仿宋_GB2312" w:eastAsia="仿宋_GB2312" w:hAnsi="宋体"/>
                      <w:color w:val="000000"/>
                      <w:kern w:val="0"/>
                      <w:sz w:val="32"/>
                      <w:szCs w:val="32"/>
                    </w:rPr>
                  </w:pPr>
                  <w:r w:rsidRPr="008C481E">
                    <w:rPr>
                      <w:rFonts w:ascii="仿宋_GB2312" w:eastAsia="仿宋_GB2312" w:hAnsi="宋体" w:cs="仿宋_GB2312" w:hint="eastAsia"/>
                      <w:sz w:val="32"/>
                      <w:szCs w:val="32"/>
                    </w:rPr>
                    <w:t>制定实施方案</w:t>
                  </w:r>
                </w:p>
              </w:tc>
              <w:tc>
                <w:tcPr>
                  <w:tcW w:w="4324" w:type="dxa"/>
                  <w:tcBorders>
                    <w:bottom w:val="single" w:sz="4" w:space="0" w:color="auto"/>
                    <w:right w:val="single" w:sz="4" w:space="0" w:color="auto"/>
                  </w:tcBorders>
                  <w:vAlign w:val="center"/>
                </w:tcPr>
                <w:p w:rsidR="00183676" w:rsidRPr="00304246" w:rsidRDefault="00183676" w:rsidP="00304246">
                  <w:pPr>
                    <w:widowControl/>
                    <w:rPr>
                      <w:rFonts w:ascii="仿宋_GB2312" w:eastAsia="仿宋_GB2312" w:hAnsi="宋体"/>
                      <w:sz w:val="32"/>
                      <w:szCs w:val="32"/>
                    </w:rPr>
                  </w:pPr>
                  <w:r w:rsidRPr="00304246">
                    <w:rPr>
                      <w:rFonts w:ascii="仿宋_GB2312" w:eastAsia="仿宋_GB2312" w:hAnsi="宋体" w:cs="仿宋_GB2312"/>
                      <w:sz w:val="32"/>
                      <w:szCs w:val="32"/>
                    </w:rPr>
                    <w:t>2014</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3</w:t>
                  </w:r>
                  <w:r w:rsidRPr="00304246">
                    <w:rPr>
                      <w:rFonts w:ascii="仿宋_GB2312" w:eastAsia="仿宋_GB2312" w:hAnsi="宋体" w:cs="仿宋_GB2312" w:hint="eastAsia"/>
                      <w:sz w:val="32"/>
                      <w:szCs w:val="32"/>
                    </w:rPr>
                    <w:t>月</w:t>
                  </w:r>
                  <w:r w:rsidRPr="00304246">
                    <w:rPr>
                      <w:rFonts w:ascii="仿宋_GB2312" w:eastAsia="仿宋_GB2312" w:hAnsi="宋体" w:cs="仿宋_GB2312"/>
                      <w:sz w:val="32"/>
                      <w:szCs w:val="32"/>
                    </w:rPr>
                    <w:t>——</w:t>
                  </w:r>
                  <w:r w:rsidRPr="00304246">
                    <w:rPr>
                      <w:rFonts w:ascii="仿宋_GB2312" w:eastAsia="仿宋_GB2312" w:hAnsi="宋体" w:cs="仿宋_GB2312"/>
                      <w:sz w:val="32"/>
                      <w:szCs w:val="32"/>
                    </w:rPr>
                    <w:t>2014</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6</w:t>
                  </w:r>
                  <w:r w:rsidRPr="00304246">
                    <w:rPr>
                      <w:rFonts w:ascii="仿宋_GB2312" w:eastAsia="仿宋_GB2312" w:hAnsi="宋体" w:cs="仿宋_GB2312" w:hint="eastAsia"/>
                      <w:sz w:val="32"/>
                      <w:szCs w:val="32"/>
                    </w:rPr>
                    <w:t>月</w:t>
                  </w:r>
                </w:p>
              </w:tc>
            </w:tr>
            <w:tr w:rsidR="00183676" w:rsidRPr="008C481E">
              <w:trPr>
                <w:cantSplit/>
                <w:trHeight w:val="889"/>
                <w:jc w:val="center"/>
              </w:trPr>
              <w:tc>
                <w:tcPr>
                  <w:tcW w:w="1380" w:type="dxa"/>
                  <w:vMerge/>
                  <w:tcBorders>
                    <w:left w:val="single" w:sz="4" w:space="0" w:color="auto"/>
                    <w:bottom w:val="single" w:sz="4" w:space="0" w:color="000000"/>
                    <w:right w:val="single" w:sz="4" w:space="0" w:color="auto"/>
                  </w:tcBorders>
                  <w:vAlign w:val="center"/>
                </w:tcPr>
                <w:p w:rsidR="00183676" w:rsidRPr="008C481E" w:rsidRDefault="00183676" w:rsidP="00E823CD">
                  <w:pPr>
                    <w:widowControl/>
                    <w:jc w:val="left"/>
                    <w:rPr>
                      <w:rFonts w:ascii="仿宋_GB2312" w:eastAsia="仿宋_GB2312" w:hAnsi="宋体"/>
                      <w:color w:val="000000"/>
                      <w:kern w:val="0"/>
                      <w:sz w:val="32"/>
                      <w:szCs w:val="32"/>
                    </w:rPr>
                  </w:pPr>
                </w:p>
              </w:tc>
              <w:tc>
                <w:tcPr>
                  <w:tcW w:w="2694" w:type="dxa"/>
                  <w:tcBorders>
                    <w:bottom w:val="single" w:sz="4" w:space="0" w:color="auto"/>
                    <w:right w:val="single" w:sz="4" w:space="0" w:color="auto"/>
                  </w:tcBorders>
                  <w:vAlign w:val="center"/>
                </w:tcPr>
                <w:p w:rsidR="00183676" w:rsidRPr="008C481E" w:rsidRDefault="00183676" w:rsidP="00E823CD">
                  <w:pPr>
                    <w:widowControl/>
                    <w:rPr>
                      <w:rFonts w:ascii="仿宋_GB2312" w:eastAsia="仿宋_GB2312" w:hAnsi="宋体"/>
                      <w:color w:val="000000"/>
                      <w:kern w:val="0"/>
                      <w:sz w:val="32"/>
                      <w:szCs w:val="32"/>
                    </w:rPr>
                  </w:pPr>
                  <w:r w:rsidRPr="008C481E">
                    <w:rPr>
                      <w:rFonts w:ascii="仿宋_GB2312" w:eastAsia="仿宋_GB2312" w:hAnsi="宋体" w:cs="仿宋_GB2312" w:hint="eastAsia"/>
                      <w:sz w:val="32"/>
                      <w:szCs w:val="32"/>
                    </w:rPr>
                    <w:t>资源采集、制作</w:t>
                  </w:r>
                </w:p>
              </w:tc>
              <w:tc>
                <w:tcPr>
                  <w:tcW w:w="4324" w:type="dxa"/>
                  <w:tcBorders>
                    <w:bottom w:val="single" w:sz="4" w:space="0" w:color="auto"/>
                    <w:right w:val="single" w:sz="4" w:space="0" w:color="auto"/>
                  </w:tcBorders>
                  <w:vAlign w:val="center"/>
                </w:tcPr>
                <w:p w:rsidR="00183676" w:rsidRPr="00304246" w:rsidRDefault="00183676" w:rsidP="00304246">
                  <w:pPr>
                    <w:widowControl/>
                    <w:rPr>
                      <w:rFonts w:ascii="仿宋_GB2312" w:eastAsia="仿宋_GB2312" w:hAnsi="宋体"/>
                      <w:sz w:val="32"/>
                      <w:szCs w:val="32"/>
                    </w:rPr>
                  </w:pPr>
                  <w:r w:rsidRPr="00304246">
                    <w:rPr>
                      <w:rFonts w:ascii="仿宋_GB2312" w:eastAsia="仿宋_GB2312" w:hAnsi="宋体" w:cs="仿宋_GB2312"/>
                      <w:sz w:val="32"/>
                      <w:szCs w:val="32"/>
                    </w:rPr>
                    <w:t>2014</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11</w:t>
                  </w:r>
                  <w:r w:rsidRPr="00304246">
                    <w:rPr>
                      <w:rFonts w:ascii="仿宋_GB2312" w:eastAsia="仿宋_GB2312" w:hAnsi="宋体" w:cs="仿宋_GB2312" w:hint="eastAsia"/>
                      <w:sz w:val="32"/>
                      <w:szCs w:val="32"/>
                    </w:rPr>
                    <w:t>月</w:t>
                  </w:r>
                  <w:r w:rsidRPr="00304246">
                    <w:rPr>
                      <w:rFonts w:ascii="仿宋_GB2312" w:eastAsia="仿宋_GB2312" w:hAnsi="宋体" w:cs="仿宋_GB2312"/>
                      <w:sz w:val="32"/>
                      <w:szCs w:val="32"/>
                    </w:rPr>
                    <w:t>——</w:t>
                  </w:r>
                  <w:r w:rsidRPr="00304246">
                    <w:rPr>
                      <w:rFonts w:ascii="仿宋_GB2312" w:eastAsia="仿宋_GB2312" w:hAnsi="宋体" w:cs="仿宋_GB2312"/>
                      <w:sz w:val="32"/>
                      <w:szCs w:val="32"/>
                    </w:rPr>
                    <w:t>2015</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3</w:t>
                  </w:r>
                  <w:r w:rsidRPr="00304246">
                    <w:rPr>
                      <w:rFonts w:ascii="仿宋_GB2312" w:eastAsia="仿宋_GB2312" w:hAnsi="宋体" w:cs="仿宋_GB2312" w:hint="eastAsia"/>
                      <w:sz w:val="32"/>
                      <w:szCs w:val="32"/>
                    </w:rPr>
                    <w:t>月</w:t>
                  </w:r>
                </w:p>
              </w:tc>
            </w:tr>
            <w:tr w:rsidR="00183676" w:rsidRPr="008C481E">
              <w:trPr>
                <w:cantSplit/>
                <w:trHeight w:val="889"/>
                <w:jc w:val="center"/>
              </w:trPr>
              <w:tc>
                <w:tcPr>
                  <w:tcW w:w="1380" w:type="dxa"/>
                  <w:vMerge/>
                  <w:tcBorders>
                    <w:left w:val="single" w:sz="4" w:space="0" w:color="auto"/>
                    <w:bottom w:val="single" w:sz="4" w:space="0" w:color="000000"/>
                    <w:right w:val="single" w:sz="4" w:space="0" w:color="auto"/>
                  </w:tcBorders>
                  <w:vAlign w:val="center"/>
                </w:tcPr>
                <w:p w:rsidR="00183676" w:rsidRPr="008C481E" w:rsidRDefault="00183676" w:rsidP="00E823CD">
                  <w:pPr>
                    <w:widowControl/>
                    <w:jc w:val="left"/>
                    <w:rPr>
                      <w:rFonts w:ascii="仿宋_GB2312" w:eastAsia="仿宋_GB2312" w:hAnsi="宋体"/>
                      <w:color w:val="000000"/>
                      <w:kern w:val="0"/>
                      <w:sz w:val="32"/>
                      <w:szCs w:val="32"/>
                    </w:rPr>
                  </w:pPr>
                </w:p>
              </w:tc>
              <w:tc>
                <w:tcPr>
                  <w:tcW w:w="2694" w:type="dxa"/>
                  <w:tcBorders>
                    <w:bottom w:val="single" w:sz="4" w:space="0" w:color="auto"/>
                    <w:right w:val="single" w:sz="4" w:space="0" w:color="auto"/>
                  </w:tcBorders>
                  <w:vAlign w:val="center"/>
                </w:tcPr>
                <w:p w:rsidR="00183676" w:rsidRPr="008C481E" w:rsidRDefault="00183676" w:rsidP="00E823CD">
                  <w:pPr>
                    <w:widowControl/>
                    <w:rPr>
                      <w:rFonts w:ascii="仿宋_GB2312" w:eastAsia="仿宋_GB2312" w:hAnsi="宋体"/>
                      <w:color w:val="000000"/>
                      <w:kern w:val="0"/>
                      <w:sz w:val="32"/>
                      <w:szCs w:val="32"/>
                    </w:rPr>
                  </w:pPr>
                  <w:r w:rsidRPr="008C481E">
                    <w:rPr>
                      <w:rFonts w:ascii="仿宋_GB2312" w:eastAsia="仿宋_GB2312" w:hAnsi="宋体" w:cs="仿宋_GB2312" w:hint="eastAsia"/>
                      <w:sz w:val="32"/>
                      <w:szCs w:val="32"/>
                    </w:rPr>
                    <w:t>资源整合和包装</w:t>
                  </w:r>
                </w:p>
              </w:tc>
              <w:tc>
                <w:tcPr>
                  <w:tcW w:w="4324" w:type="dxa"/>
                  <w:tcBorders>
                    <w:bottom w:val="single" w:sz="4" w:space="0" w:color="auto"/>
                    <w:right w:val="single" w:sz="4" w:space="0" w:color="auto"/>
                  </w:tcBorders>
                  <w:vAlign w:val="center"/>
                </w:tcPr>
                <w:p w:rsidR="00183676" w:rsidRPr="00304246" w:rsidRDefault="00183676" w:rsidP="00304246">
                  <w:pPr>
                    <w:widowControl/>
                    <w:rPr>
                      <w:rFonts w:ascii="仿宋_GB2312" w:eastAsia="仿宋_GB2312" w:hAnsi="宋体"/>
                      <w:sz w:val="32"/>
                      <w:szCs w:val="32"/>
                    </w:rPr>
                  </w:pPr>
                  <w:r w:rsidRPr="00304246">
                    <w:rPr>
                      <w:rFonts w:ascii="仿宋_GB2312" w:eastAsia="仿宋_GB2312" w:hAnsi="宋体" w:cs="仿宋_GB2312"/>
                      <w:sz w:val="32"/>
                      <w:szCs w:val="32"/>
                    </w:rPr>
                    <w:t>2015</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 xml:space="preserve">3 </w:t>
                  </w:r>
                  <w:r w:rsidRPr="00304246">
                    <w:rPr>
                      <w:rFonts w:ascii="仿宋_GB2312" w:eastAsia="仿宋_GB2312" w:hAnsi="宋体" w:cs="仿宋_GB2312" w:hint="eastAsia"/>
                      <w:sz w:val="32"/>
                      <w:szCs w:val="32"/>
                    </w:rPr>
                    <w:t>月</w:t>
                  </w:r>
                  <w:r w:rsidRPr="00304246">
                    <w:rPr>
                      <w:rFonts w:ascii="仿宋_GB2312" w:eastAsia="仿宋_GB2312" w:hAnsi="宋体" w:cs="仿宋_GB2312"/>
                      <w:sz w:val="32"/>
                      <w:szCs w:val="32"/>
                    </w:rPr>
                    <w:t>——</w:t>
                  </w:r>
                  <w:r w:rsidRPr="00304246">
                    <w:rPr>
                      <w:rFonts w:ascii="仿宋_GB2312" w:eastAsia="仿宋_GB2312" w:hAnsi="宋体" w:cs="仿宋_GB2312"/>
                      <w:sz w:val="32"/>
                      <w:szCs w:val="32"/>
                    </w:rPr>
                    <w:t>2015</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4</w:t>
                  </w:r>
                  <w:r w:rsidRPr="00304246">
                    <w:rPr>
                      <w:rFonts w:ascii="仿宋_GB2312" w:eastAsia="仿宋_GB2312" w:hAnsi="宋体" w:cs="仿宋_GB2312" w:hint="eastAsia"/>
                      <w:sz w:val="32"/>
                      <w:szCs w:val="32"/>
                    </w:rPr>
                    <w:t>月</w:t>
                  </w:r>
                </w:p>
              </w:tc>
            </w:tr>
            <w:tr w:rsidR="00183676" w:rsidRPr="008C481E">
              <w:trPr>
                <w:cantSplit/>
                <w:trHeight w:val="889"/>
                <w:jc w:val="center"/>
              </w:trPr>
              <w:tc>
                <w:tcPr>
                  <w:tcW w:w="1380" w:type="dxa"/>
                  <w:vMerge/>
                  <w:tcBorders>
                    <w:left w:val="single" w:sz="4" w:space="0" w:color="auto"/>
                    <w:bottom w:val="single" w:sz="4" w:space="0" w:color="000000"/>
                    <w:right w:val="single" w:sz="4" w:space="0" w:color="auto"/>
                  </w:tcBorders>
                  <w:vAlign w:val="center"/>
                </w:tcPr>
                <w:p w:rsidR="00183676" w:rsidRPr="008C481E" w:rsidRDefault="00183676" w:rsidP="00E823CD">
                  <w:pPr>
                    <w:widowControl/>
                    <w:jc w:val="left"/>
                    <w:rPr>
                      <w:rFonts w:ascii="仿宋_GB2312" w:eastAsia="仿宋_GB2312" w:hAnsi="宋体"/>
                      <w:color w:val="000000"/>
                      <w:kern w:val="0"/>
                      <w:sz w:val="32"/>
                      <w:szCs w:val="32"/>
                    </w:rPr>
                  </w:pPr>
                </w:p>
              </w:tc>
              <w:tc>
                <w:tcPr>
                  <w:tcW w:w="2694" w:type="dxa"/>
                  <w:tcBorders>
                    <w:bottom w:val="single" w:sz="4" w:space="0" w:color="auto"/>
                    <w:right w:val="single" w:sz="4" w:space="0" w:color="auto"/>
                  </w:tcBorders>
                  <w:vAlign w:val="center"/>
                </w:tcPr>
                <w:p w:rsidR="00183676" w:rsidRPr="008C481E" w:rsidRDefault="00183676" w:rsidP="00E823CD">
                  <w:pPr>
                    <w:widowControl/>
                    <w:rPr>
                      <w:rFonts w:ascii="仿宋_GB2312" w:eastAsia="仿宋_GB2312" w:hAnsi="宋体"/>
                      <w:color w:val="000000"/>
                      <w:kern w:val="0"/>
                      <w:sz w:val="32"/>
                      <w:szCs w:val="32"/>
                    </w:rPr>
                  </w:pPr>
                  <w:r w:rsidRPr="008C481E">
                    <w:rPr>
                      <w:rFonts w:ascii="仿宋_GB2312" w:eastAsia="仿宋_GB2312" w:hAnsi="宋体" w:cs="仿宋_GB2312" w:hint="eastAsia"/>
                      <w:sz w:val="32"/>
                      <w:szCs w:val="32"/>
                    </w:rPr>
                    <w:t>省内验收</w:t>
                  </w:r>
                </w:p>
              </w:tc>
              <w:tc>
                <w:tcPr>
                  <w:tcW w:w="4324" w:type="dxa"/>
                  <w:tcBorders>
                    <w:bottom w:val="single" w:sz="4" w:space="0" w:color="auto"/>
                    <w:right w:val="single" w:sz="4" w:space="0" w:color="auto"/>
                  </w:tcBorders>
                  <w:vAlign w:val="center"/>
                </w:tcPr>
                <w:p w:rsidR="00183676" w:rsidRPr="00304246" w:rsidRDefault="00183676" w:rsidP="00304246">
                  <w:pPr>
                    <w:widowControl/>
                    <w:rPr>
                      <w:rFonts w:ascii="仿宋_GB2312" w:eastAsia="仿宋_GB2312" w:hAnsi="宋体"/>
                      <w:sz w:val="32"/>
                      <w:szCs w:val="32"/>
                    </w:rPr>
                  </w:pPr>
                  <w:r w:rsidRPr="00304246">
                    <w:rPr>
                      <w:rFonts w:ascii="仿宋_GB2312" w:eastAsia="仿宋_GB2312" w:hAnsi="宋体" w:cs="仿宋_GB2312"/>
                      <w:sz w:val="32"/>
                      <w:szCs w:val="32"/>
                    </w:rPr>
                    <w:t>2015</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4</w:t>
                  </w:r>
                  <w:r w:rsidRPr="00304246">
                    <w:rPr>
                      <w:rFonts w:ascii="仿宋_GB2312" w:eastAsia="仿宋_GB2312" w:hAnsi="宋体" w:cs="仿宋_GB2312" w:hint="eastAsia"/>
                      <w:sz w:val="32"/>
                      <w:szCs w:val="32"/>
                    </w:rPr>
                    <w:t>月</w:t>
                  </w:r>
                  <w:r w:rsidRPr="00304246">
                    <w:rPr>
                      <w:rFonts w:ascii="仿宋_GB2312" w:eastAsia="仿宋_GB2312" w:hAnsi="宋体" w:cs="仿宋_GB2312"/>
                      <w:sz w:val="32"/>
                      <w:szCs w:val="32"/>
                    </w:rPr>
                    <w:t>——</w:t>
                  </w:r>
                  <w:r w:rsidRPr="00304246">
                    <w:rPr>
                      <w:rFonts w:ascii="仿宋_GB2312" w:eastAsia="仿宋_GB2312" w:hAnsi="宋体" w:cs="仿宋_GB2312"/>
                      <w:sz w:val="32"/>
                      <w:szCs w:val="32"/>
                    </w:rPr>
                    <w:t>2015</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5</w:t>
                  </w:r>
                  <w:r w:rsidRPr="00304246">
                    <w:rPr>
                      <w:rFonts w:ascii="仿宋_GB2312" w:eastAsia="仿宋_GB2312" w:hAnsi="宋体" w:cs="仿宋_GB2312" w:hint="eastAsia"/>
                      <w:sz w:val="32"/>
                      <w:szCs w:val="32"/>
                    </w:rPr>
                    <w:t>月</w:t>
                  </w:r>
                </w:p>
              </w:tc>
            </w:tr>
            <w:tr w:rsidR="00183676" w:rsidRPr="008C481E">
              <w:trPr>
                <w:cantSplit/>
                <w:trHeight w:val="889"/>
                <w:jc w:val="center"/>
              </w:trPr>
              <w:tc>
                <w:tcPr>
                  <w:tcW w:w="1380" w:type="dxa"/>
                  <w:vMerge/>
                  <w:tcBorders>
                    <w:left w:val="single" w:sz="4" w:space="0" w:color="auto"/>
                    <w:bottom w:val="single" w:sz="4" w:space="0" w:color="000000"/>
                    <w:right w:val="single" w:sz="4" w:space="0" w:color="auto"/>
                  </w:tcBorders>
                  <w:vAlign w:val="center"/>
                </w:tcPr>
                <w:p w:rsidR="00183676" w:rsidRPr="008C481E" w:rsidRDefault="00183676" w:rsidP="00E823CD">
                  <w:pPr>
                    <w:widowControl/>
                    <w:jc w:val="left"/>
                    <w:rPr>
                      <w:rFonts w:ascii="仿宋_GB2312" w:eastAsia="仿宋_GB2312" w:hAnsi="宋体"/>
                      <w:color w:val="000000"/>
                      <w:kern w:val="0"/>
                      <w:sz w:val="32"/>
                      <w:szCs w:val="32"/>
                    </w:rPr>
                  </w:pPr>
                </w:p>
              </w:tc>
              <w:tc>
                <w:tcPr>
                  <w:tcW w:w="2694" w:type="dxa"/>
                  <w:tcBorders>
                    <w:bottom w:val="single" w:sz="4" w:space="0" w:color="auto"/>
                    <w:right w:val="single" w:sz="4" w:space="0" w:color="auto"/>
                  </w:tcBorders>
                  <w:vAlign w:val="center"/>
                </w:tcPr>
                <w:p w:rsidR="00183676" w:rsidRPr="008C481E" w:rsidRDefault="00183676" w:rsidP="00E823CD">
                  <w:pPr>
                    <w:widowControl/>
                    <w:rPr>
                      <w:rFonts w:ascii="仿宋_GB2312" w:eastAsia="仿宋_GB2312" w:hAnsi="宋体"/>
                      <w:color w:val="000000"/>
                      <w:kern w:val="0"/>
                      <w:sz w:val="32"/>
                      <w:szCs w:val="32"/>
                    </w:rPr>
                  </w:pPr>
                  <w:r w:rsidRPr="008C481E">
                    <w:rPr>
                      <w:rFonts w:ascii="仿宋_GB2312" w:eastAsia="仿宋_GB2312" w:hAnsi="宋体" w:cs="仿宋_GB2312" w:hint="eastAsia"/>
                      <w:sz w:val="32"/>
                      <w:szCs w:val="32"/>
                    </w:rPr>
                    <w:t>提交国家中心验收</w:t>
                  </w:r>
                </w:p>
              </w:tc>
              <w:tc>
                <w:tcPr>
                  <w:tcW w:w="4324" w:type="dxa"/>
                  <w:tcBorders>
                    <w:bottom w:val="single" w:sz="4" w:space="0" w:color="auto"/>
                    <w:right w:val="single" w:sz="4" w:space="0" w:color="auto"/>
                  </w:tcBorders>
                  <w:vAlign w:val="center"/>
                </w:tcPr>
                <w:p w:rsidR="00183676" w:rsidRPr="00304246" w:rsidRDefault="00183676" w:rsidP="00304246">
                  <w:pPr>
                    <w:widowControl/>
                    <w:rPr>
                      <w:rFonts w:ascii="仿宋_GB2312" w:eastAsia="仿宋_GB2312" w:hAnsi="宋体"/>
                      <w:sz w:val="32"/>
                      <w:szCs w:val="32"/>
                    </w:rPr>
                  </w:pPr>
                  <w:r w:rsidRPr="00304246">
                    <w:rPr>
                      <w:rFonts w:ascii="仿宋_GB2312" w:eastAsia="仿宋_GB2312" w:hAnsi="宋体" w:cs="仿宋_GB2312"/>
                      <w:sz w:val="32"/>
                      <w:szCs w:val="32"/>
                    </w:rPr>
                    <w:t>2015</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5</w:t>
                  </w:r>
                  <w:r w:rsidRPr="00304246">
                    <w:rPr>
                      <w:rFonts w:ascii="仿宋_GB2312" w:eastAsia="仿宋_GB2312" w:hAnsi="宋体" w:cs="仿宋_GB2312" w:hint="eastAsia"/>
                      <w:sz w:val="32"/>
                      <w:szCs w:val="32"/>
                    </w:rPr>
                    <w:t>月</w:t>
                  </w:r>
                  <w:r w:rsidRPr="00304246">
                    <w:rPr>
                      <w:rFonts w:ascii="仿宋_GB2312" w:eastAsia="仿宋_GB2312" w:hAnsi="宋体" w:cs="仿宋_GB2312"/>
                      <w:sz w:val="32"/>
                      <w:szCs w:val="32"/>
                    </w:rPr>
                    <w:t>——</w:t>
                  </w:r>
                  <w:r w:rsidRPr="00304246">
                    <w:rPr>
                      <w:rFonts w:ascii="仿宋_GB2312" w:eastAsia="仿宋_GB2312" w:hAnsi="宋体" w:cs="仿宋_GB2312"/>
                      <w:sz w:val="32"/>
                      <w:szCs w:val="32"/>
                    </w:rPr>
                    <w:t>2015</w:t>
                  </w:r>
                  <w:r w:rsidRPr="00304246">
                    <w:rPr>
                      <w:rFonts w:ascii="仿宋_GB2312" w:eastAsia="仿宋_GB2312" w:hAnsi="宋体" w:cs="仿宋_GB2312" w:hint="eastAsia"/>
                      <w:sz w:val="32"/>
                      <w:szCs w:val="32"/>
                    </w:rPr>
                    <w:t>年</w:t>
                  </w:r>
                  <w:r w:rsidRPr="00304246">
                    <w:rPr>
                      <w:rFonts w:ascii="仿宋_GB2312" w:eastAsia="仿宋_GB2312" w:hAnsi="宋体" w:cs="仿宋_GB2312"/>
                      <w:sz w:val="32"/>
                      <w:szCs w:val="32"/>
                    </w:rPr>
                    <w:t>6</w:t>
                  </w:r>
                  <w:r w:rsidRPr="00304246">
                    <w:rPr>
                      <w:rFonts w:ascii="仿宋_GB2312" w:eastAsia="仿宋_GB2312" w:hAnsi="宋体" w:cs="仿宋_GB2312" w:hint="eastAsia"/>
                      <w:sz w:val="32"/>
                      <w:szCs w:val="32"/>
                    </w:rPr>
                    <w:t>月</w:t>
                  </w:r>
                </w:p>
              </w:tc>
            </w:tr>
          </w:tbl>
          <w:p w:rsidR="00183676" w:rsidRPr="008C481E" w:rsidRDefault="00183676" w:rsidP="00E823CD">
            <w:pPr>
              <w:rPr>
                <w:rFonts w:ascii="仿宋_GB2312" w:eastAsia="仿宋_GB2312" w:hAnsi="宋体"/>
                <w:sz w:val="32"/>
                <w:szCs w:val="32"/>
              </w:rPr>
            </w:pPr>
          </w:p>
          <w:p w:rsidR="00183676" w:rsidRDefault="00183676" w:rsidP="00E823CD">
            <w:pPr>
              <w:rPr>
                <w:rFonts w:ascii="仿宋_GB2312" w:eastAsia="仿宋_GB2312"/>
                <w:b/>
                <w:bCs/>
                <w:sz w:val="32"/>
                <w:szCs w:val="32"/>
              </w:rPr>
            </w:pPr>
          </w:p>
          <w:p w:rsidR="00183676" w:rsidRDefault="00183676" w:rsidP="00E823CD">
            <w:pPr>
              <w:rPr>
                <w:rFonts w:ascii="仿宋_GB2312" w:eastAsia="仿宋_GB2312"/>
                <w:b/>
                <w:bCs/>
                <w:sz w:val="32"/>
                <w:szCs w:val="32"/>
              </w:rPr>
            </w:pPr>
          </w:p>
          <w:p w:rsidR="00183676" w:rsidRDefault="00183676" w:rsidP="00E823CD">
            <w:pPr>
              <w:rPr>
                <w:rFonts w:ascii="仿宋_GB2312" w:eastAsia="仿宋_GB2312"/>
                <w:b/>
                <w:bCs/>
                <w:sz w:val="32"/>
                <w:szCs w:val="32"/>
              </w:rPr>
            </w:pPr>
          </w:p>
          <w:p w:rsidR="00183676" w:rsidRDefault="00183676" w:rsidP="00E823CD">
            <w:pPr>
              <w:rPr>
                <w:rFonts w:ascii="仿宋_GB2312" w:eastAsia="仿宋_GB2312"/>
                <w:b/>
                <w:bCs/>
                <w:sz w:val="32"/>
                <w:szCs w:val="32"/>
              </w:rPr>
            </w:pPr>
          </w:p>
          <w:p w:rsidR="00183676" w:rsidRPr="008C481E" w:rsidRDefault="00183676" w:rsidP="00E823CD">
            <w:pPr>
              <w:rPr>
                <w:rFonts w:ascii="仿宋_GB2312" w:eastAsia="仿宋_GB2312"/>
                <w:b/>
                <w:bCs/>
                <w:sz w:val="32"/>
                <w:szCs w:val="32"/>
              </w:rPr>
            </w:pPr>
          </w:p>
          <w:p w:rsidR="00183676" w:rsidRPr="008C481E" w:rsidRDefault="00183676" w:rsidP="00E823CD">
            <w:pPr>
              <w:rPr>
                <w:rFonts w:ascii="仿宋_GB2312" w:eastAsia="仿宋_GB2312"/>
                <w:b/>
                <w:bCs/>
                <w:sz w:val="32"/>
                <w:szCs w:val="32"/>
              </w:rPr>
            </w:pPr>
          </w:p>
        </w:tc>
      </w:tr>
      <w:tr w:rsidR="00183676" w:rsidRPr="008C481E">
        <w:trPr>
          <w:gridAfter w:val="1"/>
          <w:wAfter w:w="442" w:type="dxa"/>
        </w:trPr>
        <w:tc>
          <w:tcPr>
            <w:tcW w:w="9225" w:type="dxa"/>
            <w:gridSpan w:val="6"/>
            <w:tcBorders>
              <w:top w:val="single" w:sz="4" w:space="0" w:color="auto"/>
              <w:bottom w:val="single" w:sz="4" w:space="0" w:color="auto"/>
            </w:tcBorders>
          </w:tcPr>
          <w:p w:rsidR="00183676" w:rsidRPr="008C481E" w:rsidRDefault="00183676" w:rsidP="00E823CD">
            <w:pPr>
              <w:rPr>
                <w:rFonts w:ascii="仿宋_GB2312" w:eastAsia="仿宋_GB2312"/>
                <w:b/>
                <w:bCs/>
                <w:sz w:val="32"/>
                <w:szCs w:val="32"/>
              </w:rPr>
            </w:pPr>
            <w:r>
              <w:rPr>
                <w:rFonts w:ascii="仿宋_GB2312" w:eastAsia="仿宋_GB2312" w:cs="仿宋_GB2312" w:hint="eastAsia"/>
                <w:b/>
                <w:bCs/>
                <w:sz w:val="32"/>
                <w:szCs w:val="32"/>
              </w:rPr>
              <w:t>五</w:t>
            </w:r>
            <w:r w:rsidRPr="008C481E">
              <w:rPr>
                <w:rFonts w:ascii="仿宋_GB2312" w:eastAsia="仿宋_GB2312" w:cs="仿宋_GB2312" w:hint="eastAsia"/>
                <w:b/>
                <w:bCs/>
                <w:sz w:val="32"/>
                <w:szCs w:val="32"/>
              </w:rPr>
              <w:t>、拟采取的建设方法</w:t>
            </w:r>
          </w:p>
        </w:tc>
      </w:tr>
      <w:tr w:rsidR="00183676" w:rsidRPr="008C481E">
        <w:trPr>
          <w:gridAfter w:val="1"/>
          <w:wAfter w:w="442" w:type="dxa"/>
          <w:trHeight w:val="3628"/>
        </w:trPr>
        <w:tc>
          <w:tcPr>
            <w:tcW w:w="9225" w:type="dxa"/>
            <w:gridSpan w:val="6"/>
            <w:tcBorders>
              <w:top w:val="single" w:sz="4" w:space="0" w:color="auto"/>
              <w:bottom w:val="single" w:sz="4" w:space="0" w:color="auto"/>
            </w:tcBorders>
          </w:tcPr>
          <w:p w:rsidR="00183676" w:rsidRPr="008C481E" w:rsidRDefault="00183676" w:rsidP="00E823CD">
            <w:pPr>
              <w:rPr>
                <w:rFonts w:ascii="仿宋_GB2312" w:eastAsia="仿宋_GB2312" w:hAnsi="宋体"/>
                <w:kern w:val="0"/>
                <w:sz w:val="32"/>
                <w:szCs w:val="32"/>
              </w:rPr>
            </w:pPr>
            <w:r w:rsidRPr="008C481E">
              <w:rPr>
                <w:rFonts w:ascii="仿宋_GB2312" w:eastAsia="仿宋_GB2312" w:hAnsi="宋体" w:cs="仿宋_GB2312" w:hint="eastAsia"/>
                <w:kern w:val="0"/>
                <w:sz w:val="32"/>
                <w:szCs w:val="32"/>
              </w:rPr>
              <w:t>填写说明：本项从素材来源（自主建设或购买成品）、方案策划、文稿撰写、资源收集过程、资源加工、数据整合包装、数据发布等方面分别描述。</w:t>
            </w:r>
          </w:p>
          <w:p w:rsidR="00183676" w:rsidRPr="00304246" w:rsidRDefault="00183676" w:rsidP="00304246">
            <w:pPr>
              <w:rPr>
                <w:rFonts w:ascii="宋体"/>
                <w:sz w:val="24"/>
                <w:szCs w:val="24"/>
              </w:rPr>
            </w:pPr>
            <w:r w:rsidRPr="00304246">
              <w:rPr>
                <w:rFonts w:ascii="宋体" w:hAnsi="宋体" w:cs="宋体" w:hint="eastAsia"/>
                <w:sz w:val="24"/>
                <w:szCs w:val="24"/>
              </w:rPr>
              <w:t>（一）素材来源</w:t>
            </w:r>
            <w:r w:rsidRPr="00304246">
              <w:rPr>
                <w:rFonts w:ascii="宋体" w:hAnsi="宋体" w:cs="宋体"/>
                <w:sz w:val="24"/>
                <w:szCs w:val="24"/>
              </w:rPr>
              <w:t xml:space="preserve">     </w:t>
            </w:r>
            <w:r w:rsidRPr="00304246">
              <w:rPr>
                <w:rFonts w:ascii="宋体" w:hAnsi="宋体" w:cs="宋体" w:hint="eastAsia"/>
                <w:sz w:val="24"/>
                <w:szCs w:val="24"/>
              </w:rPr>
              <w:t>自主建设。</w:t>
            </w:r>
          </w:p>
          <w:p w:rsidR="00183676" w:rsidRPr="00304246" w:rsidRDefault="00183676" w:rsidP="00304246">
            <w:pPr>
              <w:pStyle w:val="BodyText"/>
              <w:spacing w:line="560" w:lineRule="exact"/>
              <w:jc w:val="left"/>
              <w:rPr>
                <w:rFonts w:ascii="宋体" w:eastAsia="宋体" w:hAnsi="宋体"/>
                <w:b w:val="0"/>
                <w:bCs w:val="0"/>
                <w:color w:val="auto"/>
                <w:spacing w:val="0"/>
                <w:w w:val="100"/>
                <w:sz w:val="24"/>
                <w:szCs w:val="24"/>
              </w:rPr>
            </w:pPr>
            <w:r w:rsidRPr="00304246">
              <w:rPr>
                <w:rFonts w:ascii="宋体" w:eastAsia="宋体" w:hAnsi="宋体" w:cs="宋体" w:hint="eastAsia"/>
                <w:b w:val="0"/>
                <w:bCs w:val="0"/>
                <w:color w:val="auto"/>
                <w:spacing w:val="0"/>
                <w:w w:val="100"/>
                <w:sz w:val="24"/>
                <w:szCs w:val="24"/>
              </w:rPr>
              <w:t>（二）方案策划</w:t>
            </w:r>
            <w:r w:rsidRPr="00304246">
              <w:rPr>
                <w:rFonts w:ascii="宋体" w:eastAsia="宋体" w:hAnsi="宋体" w:cs="宋体"/>
                <w:b w:val="0"/>
                <w:bCs w:val="0"/>
                <w:color w:val="auto"/>
                <w:spacing w:val="0"/>
                <w:w w:val="100"/>
                <w:sz w:val="24"/>
                <w:szCs w:val="24"/>
              </w:rPr>
              <w:t xml:space="preserve">     </w:t>
            </w:r>
            <w:r w:rsidRPr="00304246">
              <w:rPr>
                <w:rFonts w:ascii="宋体" w:eastAsia="宋体" w:hAnsi="宋体" w:cs="宋体" w:hint="eastAsia"/>
                <w:b w:val="0"/>
                <w:bCs w:val="0"/>
                <w:color w:val="auto"/>
                <w:spacing w:val="0"/>
                <w:w w:val="100"/>
                <w:sz w:val="24"/>
                <w:szCs w:val="24"/>
              </w:rPr>
              <w:t>聘请研究福建春节习俗方面的专家为项目主持，在其指导下完成前</w:t>
            </w:r>
            <w:r>
              <w:rPr>
                <w:rFonts w:ascii="宋体" w:eastAsia="宋体" w:hAnsi="宋体" w:cs="宋体"/>
                <w:b w:val="0"/>
                <w:bCs w:val="0"/>
                <w:color w:val="auto"/>
                <w:spacing w:val="0"/>
                <w:w w:val="100"/>
                <w:sz w:val="24"/>
                <w:szCs w:val="24"/>
              </w:rPr>
              <w:t xml:space="preserve">    </w:t>
            </w:r>
            <w:r w:rsidRPr="00304246">
              <w:rPr>
                <w:rFonts w:ascii="宋体" w:eastAsia="宋体" w:hAnsi="宋体" w:cs="宋体" w:hint="eastAsia"/>
                <w:b w:val="0"/>
                <w:bCs w:val="0"/>
                <w:color w:val="auto"/>
                <w:spacing w:val="0"/>
                <w:w w:val="100"/>
                <w:sz w:val="24"/>
                <w:szCs w:val="24"/>
              </w:rPr>
              <w:t>期的方案策划，并召开专家论证会对方案进行论证。</w:t>
            </w:r>
          </w:p>
          <w:p w:rsidR="00183676" w:rsidRPr="00304246" w:rsidRDefault="00183676" w:rsidP="00304246">
            <w:pPr>
              <w:pStyle w:val="BodyText"/>
              <w:spacing w:line="560" w:lineRule="exact"/>
              <w:jc w:val="left"/>
              <w:rPr>
                <w:rFonts w:ascii="宋体" w:eastAsia="宋体" w:hAnsi="宋体"/>
                <w:b w:val="0"/>
                <w:bCs w:val="0"/>
                <w:color w:val="auto"/>
                <w:spacing w:val="0"/>
                <w:w w:val="100"/>
                <w:sz w:val="24"/>
                <w:szCs w:val="24"/>
              </w:rPr>
            </w:pPr>
            <w:r w:rsidRPr="00304246">
              <w:rPr>
                <w:rFonts w:ascii="宋体" w:eastAsia="宋体" w:hAnsi="宋体" w:cs="宋体" w:hint="eastAsia"/>
                <w:b w:val="0"/>
                <w:bCs w:val="0"/>
                <w:color w:val="auto"/>
                <w:spacing w:val="0"/>
                <w:w w:val="100"/>
                <w:sz w:val="24"/>
                <w:szCs w:val="24"/>
              </w:rPr>
              <w:t>（三）文稿撰写</w:t>
            </w:r>
            <w:r w:rsidRPr="00304246">
              <w:rPr>
                <w:rFonts w:ascii="宋体" w:eastAsia="宋体" w:hAnsi="宋体" w:cs="宋体"/>
                <w:b w:val="0"/>
                <w:bCs w:val="0"/>
                <w:color w:val="auto"/>
                <w:spacing w:val="0"/>
                <w:w w:val="100"/>
                <w:sz w:val="24"/>
                <w:szCs w:val="24"/>
              </w:rPr>
              <w:t xml:space="preserve">     </w:t>
            </w:r>
            <w:r w:rsidRPr="00304246">
              <w:rPr>
                <w:rFonts w:ascii="宋体" w:eastAsia="宋体" w:hAnsi="宋体" w:cs="宋体" w:hint="eastAsia"/>
                <w:b w:val="0"/>
                <w:bCs w:val="0"/>
                <w:color w:val="auto"/>
                <w:spacing w:val="0"/>
                <w:w w:val="100"/>
                <w:sz w:val="24"/>
                <w:szCs w:val="24"/>
              </w:rPr>
              <w:t>聘请研究福建春节习俗方面的专家撰写文稿，并由编导改编为拍摄脚本。</w:t>
            </w:r>
          </w:p>
          <w:p w:rsidR="00183676" w:rsidRPr="00304246" w:rsidRDefault="00183676" w:rsidP="00304246">
            <w:pPr>
              <w:pStyle w:val="BodyText"/>
              <w:spacing w:line="560" w:lineRule="exact"/>
              <w:jc w:val="left"/>
              <w:rPr>
                <w:rFonts w:ascii="宋体" w:eastAsia="宋体" w:hAnsi="宋体"/>
                <w:b w:val="0"/>
                <w:bCs w:val="0"/>
                <w:color w:val="auto"/>
                <w:spacing w:val="0"/>
                <w:w w:val="100"/>
                <w:sz w:val="24"/>
                <w:szCs w:val="24"/>
              </w:rPr>
            </w:pPr>
            <w:r w:rsidRPr="00304246">
              <w:rPr>
                <w:rFonts w:ascii="宋体" w:eastAsia="宋体" w:hAnsi="宋体" w:cs="宋体" w:hint="eastAsia"/>
                <w:b w:val="0"/>
                <w:bCs w:val="0"/>
                <w:color w:val="auto"/>
                <w:spacing w:val="0"/>
                <w:w w:val="100"/>
                <w:sz w:val="24"/>
                <w:szCs w:val="24"/>
              </w:rPr>
              <w:t>（四）资源收集过程</w:t>
            </w:r>
            <w:r w:rsidRPr="00304246">
              <w:rPr>
                <w:rFonts w:ascii="宋体" w:eastAsia="宋体" w:hAnsi="宋体" w:cs="宋体"/>
                <w:b w:val="0"/>
                <w:bCs w:val="0"/>
                <w:color w:val="auto"/>
                <w:spacing w:val="0"/>
                <w:w w:val="100"/>
                <w:sz w:val="24"/>
                <w:szCs w:val="24"/>
              </w:rPr>
              <w:t xml:space="preserve">    </w:t>
            </w:r>
            <w:r w:rsidRPr="00304246">
              <w:rPr>
                <w:rFonts w:ascii="宋体" w:eastAsia="宋体" w:hAnsi="宋体" w:cs="宋体" w:hint="eastAsia"/>
                <w:b w:val="0"/>
                <w:bCs w:val="0"/>
                <w:color w:val="auto"/>
                <w:spacing w:val="0"/>
                <w:w w:val="100"/>
                <w:sz w:val="24"/>
                <w:szCs w:val="24"/>
              </w:rPr>
              <w:t>采取与电视台或文化传媒公司合作的方式。我馆派部分工作人员与文化传播公司组成拍摄小组，共同完成资源收集过程。其中，由福建省文化厅协调拍摄工作，保证拍摄小组顺利完成资源收集工作。</w:t>
            </w:r>
          </w:p>
          <w:p w:rsidR="00183676" w:rsidRPr="00304246" w:rsidRDefault="00183676" w:rsidP="00304246">
            <w:pPr>
              <w:pStyle w:val="BodyText"/>
              <w:spacing w:line="560" w:lineRule="exact"/>
              <w:jc w:val="left"/>
              <w:rPr>
                <w:rFonts w:ascii="宋体" w:eastAsia="宋体" w:hAnsi="宋体"/>
                <w:b w:val="0"/>
                <w:bCs w:val="0"/>
                <w:color w:val="auto"/>
                <w:spacing w:val="0"/>
                <w:w w:val="100"/>
                <w:sz w:val="24"/>
                <w:szCs w:val="24"/>
              </w:rPr>
            </w:pPr>
            <w:r w:rsidRPr="00304246">
              <w:rPr>
                <w:rFonts w:ascii="宋体" w:eastAsia="宋体" w:hAnsi="宋体" w:cs="宋体" w:hint="eastAsia"/>
                <w:b w:val="0"/>
                <w:bCs w:val="0"/>
                <w:color w:val="auto"/>
                <w:spacing w:val="0"/>
                <w:w w:val="100"/>
                <w:sz w:val="24"/>
                <w:szCs w:val="24"/>
              </w:rPr>
              <w:t>（五）资源加工</w:t>
            </w:r>
            <w:r w:rsidRPr="00304246">
              <w:rPr>
                <w:rFonts w:ascii="宋体" w:eastAsia="宋体" w:hAnsi="宋体" w:cs="宋体"/>
                <w:b w:val="0"/>
                <w:bCs w:val="0"/>
                <w:color w:val="auto"/>
                <w:spacing w:val="0"/>
                <w:w w:val="100"/>
                <w:sz w:val="24"/>
                <w:szCs w:val="24"/>
              </w:rPr>
              <w:t xml:space="preserve">     </w:t>
            </w:r>
            <w:r w:rsidRPr="00304246">
              <w:rPr>
                <w:rFonts w:ascii="宋体" w:eastAsia="宋体" w:hAnsi="宋体" w:cs="宋体" w:hint="eastAsia"/>
                <w:b w:val="0"/>
                <w:bCs w:val="0"/>
                <w:color w:val="auto"/>
                <w:spacing w:val="0"/>
                <w:w w:val="100"/>
                <w:sz w:val="24"/>
                <w:szCs w:val="24"/>
              </w:rPr>
              <w:t>采取与文化传媒公司合作的方式。我馆派福建春节项目负责人指导文化传播公司的工作人员完成后期资源加工。</w:t>
            </w:r>
          </w:p>
          <w:p w:rsidR="00183676" w:rsidRDefault="00183676" w:rsidP="00304246">
            <w:pPr>
              <w:pStyle w:val="BodyText"/>
              <w:spacing w:line="560" w:lineRule="exact"/>
              <w:jc w:val="left"/>
              <w:rPr>
                <w:rFonts w:ascii="宋体" w:eastAsia="宋体" w:hAnsi="宋体"/>
                <w:b w:val="0"/>
                <w:bCs w:val="0"/>
                <w:color w:val="auto"/>
                <w:spacing w:val="0"/>
                <w:w w:val="100"/>
                <w:sz w:val="24"/>
                <w:szCs w:val="24"/>
              </w:rPr>
            </w:pPr>
            <w:r w:rsidRPr="00304246">
              <w:rPr>
                <w:rFonts w:ascii="宋体" w:eastAsia="宋体" w:hAnsi="宋体" w:cs="宋体" w:hint="eastAsia"/>
                <w:b w:val="0"/>
                <w:bCs w:val="0"/>
                <w:color w:val="auto"/>
                <w:spacing w:val="0"/>
                <w:w w:val="100"/>
                <w:sz w:val="24"/>
                <w:szCs w:val="24"/>
              </w:rPr>
              <w:t>（六）数据整合包装</w:t>
            </w:r>
            <w:r w:rsidRPr="00304246">
              <w:rPr>
                <w:rFonts w:ascii="宋体" w:eastAsia="宋体" w:hAnsi="宋体" w:cs="宋体"/>
                <w:b w:val="0"/>
                <w:bCs w:val="0"/>
                <w:color w:val="auto"/>
                <w:spacing w:val="0"/>
                <w:w w:val="100"/>
                <w:sz w:val="24"/>
                <w:szCs w:val="24"/>
              </w:rPr>
              <w:t xml:space="preserve">     </w:t>
            </w:r>
            <w:r w:rsidRPr="00304246">
              <w:rPr>
                <w:rFonts w:ascii="宋体" w:eastAsia="宋体" w:hAnsi="宋体" w:cs="宋体" w:hint="eastAsia"/>
                <w:b w:val="0"/>
                <w:bCs w:val="0"/>
                <w:color w:val="auto"/>
                <w:spacing w:val="0"/>
                <w:w w:val="100"/>
                <w:sz w:val="24"/>
                <w:szCs w:val="24"/>
              </w:rPr>
              <w:t>采取与文化传媒公司合作的方式。我馆提出后期资源整合包装的要求，由文化传媒公司实现效果。</w:t>
            </w:r>
          </w:p>
          <w:p w:rsidR="00183676" w:rsidRPr="00304246" w:rsidRDefault="00183676" w:rsidP="00304246">
            <w:pPr>
              <w:pStyle w:val="BodyText"/>
              <w:spacing w:line="560" w:lineRule="exact"/>
              <w:jc w:val="left"/>
              <w:rPr>
                <w:rFonts w:ascii="宋体" w:eastAsia="宋体" w:hAnsi="宋体" w:cs="宋体"/>
                <w:b w:val="0"/>
                <w:bCs w:val="0"/>
                <w:color w:val="auto"/>
                <w:spacing w:val="0"/>
                <w:w w:val="100"/>
                <w:sz w:val="24"/>
                <w:szCs w:val="24"/>
              </w:rPr>
            </w:pPr>
            <w:r w:rsidRPr="00304246">
              <w:rPr>
                <w:rFonts w:ascii="宋体" w:eastAsia="宋体" w:hAnsi="宋体" w:cs="宋体" w:hint="eastAsia"/>
                <w:b w:val="0"/>
                <w:bCs w:val="0"/>
                <w:color w:val="auto"/>
                <w:spacing w:val="0"/>
                <w:w w:val="100"/>
                <w:sz w:val="24"/>
                <w:szCs w:val="24"/>
              </w:rPr>
              <w:t>（七）数据发布</w:t>
            </w:r>
            <w:r w:rsidRPr="00304246">
              <w:rPr>
                <w:rFonts w:ascii="宋体" w:eastAsia="宋体" w:hAnsi="宋体" w:cs="宋体"/>
                <w:b w:val="0"/>
                <w:bCs w:val="0"/>
                <w:color w:val="auto"/>
                <w:spacing w:val="0"/>
                <w:w w:val="100"/>
                <w:sz w:val="24"/>
                <w:szCs w:val="24"/>
              </w:rPr>
              <w:t xml:space="preserve">   </w:t>
            </w:r>
            <w:r w:rsidRPr="00304246">
              <w:rPr>
                <w:rFonts w:ascii="宋体" w:eastAsia="宋体" w:hAnsi="宋体" w:cs="宋体" w:hint="eastAsia"/>
                <w:b w:val="0"/>
                <w:bCs w:val="0"/>
                <w:color w:val="auto"/>
                <w:spacing w:val="0"/>
                <w:w w:val="100"/>
                <w:sz w:val="24"/>
                <w:szCs w:val="24"/>
              </w:rPr>
              <w:t>专题片成品以</w:t>
            </w:r>
            <w:r w:rsidRPr="00304246">
              <w:rPr>
                <w:rFonts w:ascii="宋体" w:eastAsia="宋体" w:hAnsi="宋体" w:cs="宋体"/>
                <w:b w:val="0"/>
                <w:bCs w:val="0"/>
                <w:color w:val="auto"/>
                <w:spacing w:val="0"/>
                <w:w w:val="100"/>
                <w:sz w:val="24"/>
                <w:szCs w:val="24"/>
              </w:rPr>
              <w:t>DVD</w:t>
            </w:r>
            <w:r w:rsidRPr="00304246">
              <w:rPr>
                <w:rFonts w:ascii="宋体" w:eastAsia="宋体" w:hAnsi="宋体" w:cs="宋体" w:hint="eastAsia"/>
                <w:b w:val="0"/>
                <w:bCs w:val="0"/>
                <w:color w:val="auto"/>
                <w:spacing w:val="0"/>
                <w:w w:val="100"/>
                <w:sz w:val="24"/>
                <w:szCs w:val="24"/>
              </w:rPr>
              <w:t>光盘形式提交国家中心。</w:t>
            </w:r>
            <w:r w:rsidRPr="00304246">
              <w:rPr>
                <w:rFonts w:ascii="宋体" w:eastAsia="宋体" w:hAnsi="宋体" w:cs="宋体"/>
                <w:b w:val="0"/>
                <w:bCs w:val="0"/>
                <w:color w:val="auto"/>
                <w:spacing w:val="0"/>
                <w:w w:val="100"/>
                <w:sz w:val="24"/>
                <w:szCs w:val="24"/>
              </w:rPr>
              <w:t xml:space="preserve">  </w:t>
            </w:r>
          </w:p>
          <w:p w:rsidR="00183676" w:rsidRPr="00304246" w:rsidRDefault="00183676" w:rsidP="00E823CD">
            <w:pPr>
              <w:rPr>
                <w:rFonts w:ascii="宋体"/>
                <w:sz w:val="24"/>
                <w:szCs w:val="24"/>
              </w:rPr>
            </w:pPr>
          </w:p>
          <w:p w:rsidR="00183676" w:rsidRDefault="00183676" w:rsidP="00E823CD">
            <w:pPr>
              <w:rPr>
                <w:rFonts w:ascii="仿宋_GB2312" w:eastAsia="仿宋_GB2312"/>
                <w:sz w:val="32"/>
                <w:szCs w:val="32"/>
              </w:rPr>
            </w:pPr>
          </w:p>
          <w:p w:rsidR="00183676" w:rsidRDefault="00183676" w:rsidP="00E823CD">
            <w:pPr>
              <w:rPr>
                <w:rFonts w:ascii="仿宋_GB2312" w:eastAsia="仿宋_GB2312"/>
                <w:sz w:val="32"/>
                <w:szCs w:val="32"/>
              </w:rPr>
            </w:pPr>
          </w:p>
          <w:p w:rsidR="00183676" w:rsidRDefault="00183676" w:rsidP="00E823CD">
            <w:pPr>
              <w:rPr>
                <w:rFonts w:ascii="仿宋_GB2312" w:eastAsia="仿宋_GB2312"/>
                <w:sz w:val="32"/>
                <w:szCs w:val="32"/>
              </w:rPr>
            </w:pPr>
          </w:p>
          <w:p w:rsidR="00183676" w:rsidRPr="00304246" w:rsidRDefault="00183676" w:rsidP="00E823CD">
            <w:pPr>
              <w:rPr>
                <w:rFonts w:ascii="仿宋_GB2312" w:eastAsia="仿宋_GB2312"/>
                <w:sz w:val="32"/>
                <w:szCs w:val="32"/>
              </w:rPr>
            </w:pPr>
          </w:p>
          <w:p w:rsidR="00183676" w:rsidRPr="00304246" w:rsidRDefault="00183676" w:rsidP="00E823CD">
            <w:pPr>
              <w:rPr>
                <w:rFonts w:ascii="仿宋_GB2312" w:eastAsia="仿宋_GB2312"/>
                <w:sz w:val="32"/>
                <w:szCs w:val="32"/>
              </w:rPr>
            </w:pPr>
          </w:p>
        </w:tc>
      </w:tr>
      <w:tr w:rsidR="00183676" w:rsidRPr="008C481E">
        <w:trPr>
          <w:gridAfter w:val="1"/>
          <w:wAfter w:w="442" w:type="dxa"/>
          <w:trHeight w:val="560"/>
        </w:trPr>
        <w:tc>
          <w:tcPr>
            <w:tcW w:w="9225" w:type="dxa"/>
            <w:gridSpan w:val="6"/>
            <w:tcBorders>
              <w:top w:val="single" w:sz="4" w:space="0" w:color="auto"/>
              <w:bottom w:val="single" w:sz="4" w:space="0" w:color="auto"/>
            </w:tcBorders>
          </w:tcPr>
          <w:p w:rsidR="00183676" w:rsidRPr="008C481E" w:rsidRDefault="00183676" w:rsidP="00E823CD">
            <w:pPr>
              <w:rPr>
                <w:rFonts w:ascii="仿宋_GB2312" w:eastAsia="仿宋_GB2312"/>
                <w:b/>
                <w:bCs/>
                <w:sz w:val="32"/>
                <w:szCs w:val="32"/>
              </w:rPr>
            </w:pPr>
            <w:r>
              <w:rPr>
                <w:rFonts w:ascii="仿宋_GB2312" w:eastAsia="仿宋_GB2312" w:cs="仿宋_GB2312" w:hint="eastAsia"/>
                <w:b/>
                <w:bCs/>
                <w:sz w:val="32"/>
                <w:szCs w:val="32"/>
              </w:rPr>
              <w:t>六</w:t>
            </w:r>
            <w:r w:rsidRPr="008C481E">
              <w:rPr>
                <w:rFonts w:ascii="仿宋_GB2312" w:eastAsia="仿宋_GB2312" w:cs="仿宋_GB2312" w:hint="eastAsia"/>
                <w:b/>
                <w:bCs/>
                <w:sz w:val="32"/>
                <w:szCs w:val="32"/>
              </w:rPr>
              <w:t>、应用的技术标准及软硬件平台</w:t>
            </w:r>
          </w:p>
        </w:tc>
      </w:tr>
      <w:tr w:rsidR="00183676" w:rsidRPr="008C481E">
        <w:trPr>
          <w:gridAfter w:val="1"/>
          <w:wAfter w:w="442" w:type="dxa"/>
          <w:trHeight w:val="1550"/>
        </w:trPr>
        <w:tc>
          <w:tcPr>
            <w:tcW w:w="9225" w:type="dxa"/>
            <w:gridSpan w:val="6"/>
            <w:tcBorders>
              <w:top w:val="single" w:sz="4" w:space="0" w:color="auto"/>
              <w:bottom w:val="single" w:sz="12" w:space="0" w:color="auto"/>
            </w:tcBorders>
          </w:tcPr>
          <w:p w:rsidR="00183676" w:rsidRPr="008C481E" w:rsidRDefault="00183676" w:rsidP="00E823CD">
            <w:pPr>
              <w:rPr>
                <w:rFonts w:ascii="仿宋_GB2312" w:eastAsia="仿宋_GB2312" w:hAnsi="宋体"/>
                <w:kern w:val="0"/>
                <w:sz w:val="32"/>
                <w:szCs w:val="32"/>
              </w:rPr>
            </w:pPr>
            <w:r w:rsidRPr="008C481E">
              <w:rPr>
                <w:rFonts w:ascii="仿宋_GB2312" w:eastAsia="仿宋_GB2312" w:hAnsi="宋体" w:cs="仿宋_GB2312" w:hint="eastAsia"/>
                <w:kern w:val="0"/>
                <w:sz w:val="32"/>
                <w:szCs w:val="32"/>
              </w:rPr>
              <w:t>填写说明：本项描述各项技术指标和采取的技术标准。</w:t>
            </w:r>
            <w:r w:rsidRPr="008C481E">
              <w:rPr>
                <w:rFonts w:ascii="仿宋_GB2312" w:eastAsia="仿宋_GB2312" w:hAnsi="宋体" w:cs="仿宋_GB2312" w:hint="eastAsia"/>
                <w:sz w:val="32"/>
                <w:szCs w:val="32"/>
              </w:rPr>
              <w:t>描述的内容应包括</w:t>
            </w:r>
            <w:r w:rsidRPr="008C481E">
              <w:rPr>
                <w:rFonts w:ascii="仿宋_GB2312" w:eastAsia="仿宋_GB2312" w:hAnsi="宋体" w:cs="仿宋_GB2312" w:hint="eastAsia"/>
                <w:kern w:val="0"/>
                <w:sz w:val="32"/>
                <w:szCs w:val="32"/>
              </w:rPr>
              <w:t>对象数据描述指标、元数据描述指标、资源加工软件和硬件、发布系统平台等。</w:t>
            </w:r>
          </w:p>
          <w:p w:rsidR="00183676" w:rsidRPr="003A20B6" w:rsidRDefault="00183676" w:rsidP="00183676">
            <w:pPr>
              <w:snapToGrid w:val="0"/>
              <w:spacing w:line="380" w:lineRule="exact"/>
              <w:ind w:firstLineChars="200" w:firstLine="31680"/>
              <w:rPr>
                <w:rFonts w:ascii="宋体"/>
                <w:sz w:val="24"/>
                <w:szCs w:val="24"/>
              </w:rPr>
            </w:pPr>
            <w:r w:rsidRPr="003A20B6">
              <w:rPr>
                <w:rFonts w:ascii="宋体" w:hAnsi="宋体" w:cs="宋体" w:hint="eastAsia"/>
                <w:sz w:val="24"/>
                <w:szCs w:val="24"/>
              </w:rPr>
              <w:t>《福建文化记忆·</w:t>
            </w:r>
            <w:r>
              <w:rPr>
                <w:rFonts w:ascii="宋体" w:hAnsi="宋体" w:cs="宋体" w:hint="eastAsia"/>
                <w:sz w:val="24"/>
                <w:szCs w:val="24"/>
              </w:rPr>
              <w:t>福建春节</w:t>
            </w:r>
            <w:r w:rsidRPr="003A20B6">
              <w:rPr>
                <w:rFonts w:ascii="宋体" w:hAnsi="宋体" w:cs="宋体" w:hint="eastAsia"/>
                <w:sz w:val="24"/>
                <w:szCs w:val="24"/>
              </w:rPr>
              <w:t>》</w:t>
            </w:r>
            <w:r>
              <w:rPr>
                <w:rFonts w:ascii="宋体" w:hAnsi="宋体" w:cs="宋体" w:hint="eastAsia"/>
                <w:sz w:val="24"/>
                <w:szCs w:val="24"/>
              </w:rPr>
              <w:t>电视专题片</w:t>
            </w:r>
            <w:r w:rsidRPr="003A20B6">
              <w:rPr>
                <w:rFonts w:ascii="宋体" w:hAnsi="宋体" w:cs="宋体" w:hint="eastAsia"/>
                <w:sz w:val="24"/>
                <w:szCs w:val="24"/>
              </w:rPr>
              <w:t>拍摄达到</w:t>
            </w:r>
            <w:r>
              <w:rPr>
                <w:rFonts w:ascii="宋体" w:hAnsi="宋体" w:cs="宋体"/>
                <w:sz w:val="24"/>
                <w:szCs w:val="24"/>
              </w:rPr>
              <w:t>1920*1080i</w:t>
            </w:r>
            <w:r>
              <w:rPr>
                <w:rFonts w:ascii="宋体" w:hAnsi="宋体" w:cs="宋体" w:hint="eastAsia"/>
                <w:sz w:val="24"/>
                <w:szCs w:val="24"/>
              </w:rPr>
              <w:t>高清</w:t>
            </w:r>
            <w:r w:rsidRPr="003A20B6">
              <w:rPr>
                <w:rFonts w:ascii="宋体" w:hAnsi="宋体" w:cs="宋体" w:hint="eastAsia"/>
                <w:sz w:val="24"/>
                <w:szCs w:val="24"/>
              </w:rPr>
              <w:t>标准，具体指标如下：</w:t>
            </w:r>
          </w:p>
          <w:p w:rsidR="00183676" w:rsidRPr="003A20B6" w:rsidRDefault="00183676" w:rsidP="00304246">
            <w:pPr>
              <w:tabs>
                <w:tab w:val="left" w:pos="3060"/>
              </w:tabs>
              <w:snapToGrid w:val="0"/>
              <w:spacing w:line="380" w:lineRule="exact"/>
              <w:rPr>
                <w:rFonts w:ascii="宋体"/>
                <w:b/>
                <w:bCs/>
                <w:sz w:val="24"/>
                <w:szCs w:val="24"/>
              </w:rPr>
            </w:pPr>
            <w:r w:rsidRPr="003A20B6">
              <w:rPr>
                <w:rFonts w:ascii="宋体" w:hAnsi="宋体" w:cs="宋体"/>
                <w:b/>
                <w:bCs/>
                <w:sz w:val="24"/>
                <w:szCs w:val="24"/>
              </w:rPr>
              <w:t xml:space="preserve">    </w:t>
            </w:r>
            <w:r w:rsidRPr="003A20B6">
              <w:rPr>
                <w:rFonts w:ascii="宋体" w:hAnsi="宋体" w:cs="宋体" w:hint="eastAsia"/>
                <w:b/>
                <w:bCs/>
                <w:sz w:val="24"/>
                <w:szCs w:val="24"/>
              </w:rPr>
              <w:t>（一）前期拍摄设计</w:t>
            </w:r>
            <w:r w:rsidRPr="003A20B6">
              <w:rPr>
                <w:rFonts w:ascii="宋体"/>
                <w:b/>
                <w:bCs/>
                <w:sz w:val="24"/>
                <w:szCs w:val="24"/>
              </w:rPr>
              <w:tab/>
            </w:r>
          </w:p>
          <w:p w:rsidR="00183676" w:rsidRPr="003A20B6" w:rsidRDefault="00183676" w:rsidP="00183676">
            <w:pPr>
              <w:snapToGrid w:val="0"/>
              <w:spacing w:line="380" w:lineRule="exact"/>
              <w:ind w:firstLineChars="200" w:firstLine="31680"/>
              <w:rPr>
                <w:rFonts w:ascii="宋体"/>
                <w:sz w:val="24"/>
                <w:szCs w:val="24"/>
              </w:rPr>
            </w:pPr>
            <w:r w:rsidRPr="003A20B6">
              <w:rPr>
                <w:rFonts w:ascii="宋体" w:hAnsi="宋体" w:cs="宋体"/>
                <w:sz w:val="24"/>
                <w:szCs w:val="24"/>
              </w:rPr>
              <w:t>1</w:t>
            </w:r>
            <w:r w:rsidRPr="003A20B6">
              <w:rPr>
                <w:rFonts w:ascii="宋体" w:hAnsi="宋体" w:cs="宋体" w:hint="eastAsia"/>
                <w:sz w:val="24"/>
                <w:szCs w:val="24"/>
              </w:rPr>
              <w:t>、构图合理，背景选用适当，字幕板书规范，画面视觉效果突出。</w:t>
            </w:r>
          </w:p>
          <w:p w:rsidR="00183676" w:rsidRPr="003A20B6" w:rsidRDefault="00183676" w:rsidP="00183676">
            <w:pPr>
              <w:snapToGrid w:val="0"/>
              <w:spacing w:line="380" w:lineRule="exact"/>
              <w:ind w:firstLineChars="200" w:firstLine="31680"/>
              <w:rPr>
                <w:rFonts w:ascii="宋体"/>
                <w:sz w:val="24"/>
                <w:szCs w:val="24"/>
              </w:rPr>
            </w:pPr>
            <w:r w:rsidRPr="003A20B6">
              <w:rPr>
                <w:rFonts w:ascii="宋体" w:hAnsi="宋体" w:cs="宋体"/>
                <w:sz w:val="24"/>
                <w:szCs w:val="24"/>
              </w:rPr>
              <w:t>2</w:t>
            </w:r>
            <w:r w:rsidRPr="003A20B6">
              <w:rPr>
                <w:rFonts w:ascii="宋体" w:hAnsi="宋体" w:cs="宋体" w:hint="eastAsia"/>
                <w:sz w:val="24"/>
                <w:szCs w:val="24"/>
              </w:rPr>
              <w:t>、镜头运用流畅，组接合理，推、拉、摇、移和切换等操作不丢失有效画面，不出现没有准备好的画面或空画面。画面无明显抖动、摇晃、倾斜、虚焦等现象。</w:t>
            </w:r>
          </w:p>
          <w:p w:rsidR="00183676" w:rsidRPr="003A20B6" w:rsidRDefault="00183676" w:rsidP="00183676">
            <w:pPr>
              <w:snapToGrid w:val="0"/>
              <w:spacing w:line="380" w:lineRule="exact"/>
              <w:ind w:firstLineChars="200" w:firstLine="31680"/>
              <w:rPr>
                <w:rFonts w:ascii="宋体"/>
                <w:sz w:val="24"/>
                <w:szCs w:val="24"/>
              </w:rPr>
            </w:pPr>
            <w:r w:rsidRPr="003A20B6">
              <w:rPr>
                <w:rFonts w:ascii="宋体" w:hAnsi="宋体" w:cs="宋体"/>
                <w:sz w:val="24"/>
                <w:szCs w:val="24"/>
              </w:rPr>
              <w:t>3</w:t>
            </w:r>
            <w:r w:rsidRPr="003A20B6">
              <w:rPr>
                <w:rFonts w:ascii="宋体" w:hAnsi="宋体" w:cs="宋体" w:hint="eastAsia"/>
                <w:sz w:val="24"/>
                <w:szCs w:val="24"/>
              </w:rPr>
              <w:t>、曝光适当，灯光运用合理，无阴影，无布光不均现象。</w:t>
            </w:r>
          </w:p>
          <w:p w:rsidR="00183676" w:rsidRPr="003A20B6" w:rsidRDefault="00183676" w:rsidP="00183676">
            <w:pPr>
              <w:snapToGrid w:val="0"/>
              <w:spacing w:line="380" w:lineRule="exact"/>
              <w:ind w:firstLineChars="200" w:firstLine="31680"/>
              <w:rPr>
                <w:rFonts w:ascii="宋体"/>
                <w:sz w:val="24"/>
                <w:szCs w:val="24"/>
              </w:rPr>
            </w:pPr>
            <w:r w:rsidRPr="003A20B6">
              <w:rPr>
                <w:rFonts w:ascii="宋体" w:hAnsi="宋体" w:cs="宋体"/>
                <w:sz w:val="24"/>
                <w:szCs w:val="24"/>
              </w:rPr>
              <w:t>4</w:t>
            </w:r>
            <w:r w:rsidRPr="003A20B6">
              <w:rPr>
                <w:rFonts w:ascii="宋体" w:hAnsi="宋体" w:cs="宋体" w:hint="eastAsia"/>
                <w:sz w:val="24"/>
                <w:szCs w:val="24"/>
              </w:rPr>
              <w:t>、在录像过程中注重采用现场、图解、表演、模拟、示范、访谈、案例分析等表现手法。</w:t>
            </w:r>
          </w:p>
          <w:p w:rsidR="00183676" w:rsidRPr="003A20B6" w:rsidRDefault="00183676" w:rsidP="00183676">
            <w:pPr>
              <w:spacing w:line="380" w:lineRule="exact"/>
              <w:ind w:firstLineChars="200" w:firstLine="31680"/>
              <w:rPr>
                <w:rFonts w:ascii="宋体"/>
                <w:b/>
                <w:bCs/>
                <w:sz w:val="24"/>
                <w:szCs w:val="24"/>
              </w:rPr>
            </w:pPr>
            <w:r w:rsidRPr="003A20B6">
              <w:rPr>
                <w:rFonts w:ascii="宋体" w:hAnsi="宋体" w:cs="宋体" w:hint="eastAsia"/>
                <w:b/>
                <w:bCs/>
                <w:sz w:val="24"/>
                <w:szCs w:val="24"/>
              </w:rPr>
              <w:t>（二）</w:t>
            </w:r>
            <w:r w:rsidRPr="003A20B6">
              <w:rPr>
                <w:rFonts w:ascii="宋体" w:hAnsi="宋体" w:cs="宋体"/>
                <w:b/>
                <w:bCs/>
                <w:sz w:val="24"/>
                <w:szCs w:val="24"/>
              </w:rPr>
              <w:t xml:space="preserve"> </w:t>
            </w:r>
            <w:r w:rsidRPr="003A20B6">
              <w:rPr>
                <w:rFonts w:ascii="宋体" w:hAnsi="宋体" w:cs="宋体" w:hint="eastAsia"/>
                <w:b/>
                <w:bCs/>
                <w:sz w:val="24"/>
                <w:szCs w:val="24"/>
              </w:rPr>
              <w:t>录像摄制</w:t>
            </w:r>
          </w:p>
          <w:p w:rsidR="00183676" w:rsidRPr="003A20B6" w:rsidRDefault="00183676" w:rsidP="00304246">
            <w:pPr>
              <w:snapToGrid w:val="0"/>
              <w:spacing w:line="380" w:lineRule="exact"/>
              <w:ind w:firstLine="420"/>
              <w:rPr>
                <w:rFonts w:ascii="宋体"/>
                <w:sz w:val="24"/>
                <w:szCs w:val="24"/>
              </w:rPr>
            </w:pPr>
            <w:r w:rsidRPr="003A20B6">
              <w:rPr>
                <w:rFonts w:ascii="宋体" w:hAnsi="宋体" w:cs="宋体" w:hint="eastAsia"/>
                <w:sz w:val="24"/>
                <w:szCs w:val="24"/>
              </w:rPr>
              <w:t>节目录像</w:t>
            </w:r>
            <w:r w:rsidRPr="005321F9">
              <w:rPr>
                <w:rFonts w:ascii="宋体" w:hAnsi="宋体" w:cs="宋体" w:hint="eastAsia"/>
                <w:sz w:val="24"/>
                <w:szCs w:val="24"/>
              </w:rPr>
              <w:t>使用</w:t>
            </w:r>
            <w:r w:rsidRPr="005321F9">
              <w:rPr>
                <w:rFonts w:ascii="宋体" w:hAnsi="宋体" w:cs="宋体"/>
                <w:sz w:val="24"/>
                <w:szCs w:val="24"/>
              </w:rPr>
              <w:t>sxs</w:t>
            </w:r>
            <w:r w:rsidRPr="005321F9">
              <w:rPr>
                <w:rFonts w:ascii="宋体" w:hAnsi="宋体" w:cs="宋体" w:hint="eastAsia"/>
                <w:sz w:val="24"/>
                <w:szCs w:val="24"/>
              </w:rPr>
              <w:t>卡记录模式拍摄。</w:t>
            </w:r>
          </w:p>
          <w:p w:rsidR="00183676" w:rsidRPr="003A20B6" w:rsidRDefault="00183676" w:rsidP="00183676">
            <w:pPr>
              <w:snapToGrid w:val="0"/>
              <w:spacing w:line="380" w:lineRule="exact"/>
              <w:ind w:firstLineChars="196" w:firstLine="31680"/>
              <w:rPr>
                <w:rFonts w:ascii="宋体"/>
                <w:b/>
                <w:bCs/>
                <w:sz w:val="24"/>
                <w:szCs w:val="24"/>
              </w:rPr>
            </w:pPr>
            <w:r w:rsidRPr="003A20B6">
              <w:rPr>
                <w:rFonts w:ascii="宋体" w:hAnsi="宋体" w:cs="宋体"/>
                <w:spacing w:val="20"/>
                <w:sz w:val="24"/>
                <w:szCs w:val="24"/>
              </w:rPr>
              <w:t>1</w:t>
            </w:r>
            <w:r w:rsidRPr="003A20B6">
              <w:rPr>
                <w:rFonts w:ascii="宋体" w:hAnsi="宋体" w:cs="宋体" w:hint="eastAsia"/>
                <w:spacing w:val="20"/>
                <w:sz w:val="24"/>
                <w:szCs w:val="24"/>
              </w:rPr>
              <w:t>、专题片长度</w:t>
            </w:r>
          </w:p>
          <w:p w:rsidR="00183676" w:rsidRPr="003A20B6" w:rsidRDefault="00183676" w:rsidP="00304246">
            <w:pPr>
              <w:snapToGrid w:val="0"/>
              <w:spacing w:line="380" w:lineRule="exact"/>
              <w:ind w:firstLine="420"/>
              <w:rPr>
                <w:rFonts w:ascii="宋体"/>
                <w:sz w:val="24"/>
                <w:szCs w:val="24"/>
              </w:rPr>
            </w:pPr>
            <w:r w:rsidRPr="003A20B6">
              <w:rPr>
                <w:rFonts w:ascii="宋体" w:hAnsi="宋体" w:cs="宋体" w:hint="eastAsia"/>
                <w:sz w:val="24"/>
                <w:szCs w:val="24"/>
              </w:rPr>
              <w:t>节目长度指从节目</w:t>
            </w:r>
            <w:r w:rsidRPr="003A20B6">
              <w:rPr>
                <w:rFonts w:ascii="宋体" w:hAnsi="宋体" w:cs="宋体" w:hint="eastAsia"/>
                <w:color w:val="000000"/>
                <w:sz w:val="24"/>
                <w:szCs w:val="24"/>
              </w:rPr>
              <w:t>开始的</w:t>
            </w:r>
            <w:r w:rsidRPr="003A20B6">
              <w:rPr>
                <w:rFonts w:ascii="宋体" w:hAnsi="宋体" w:cs="宋体" w:hint="eastAsia"/>
                <w:sz w:val="24"/>
                <w:szCs w:val="24"/>
              </w:rPr>
              <w:t>第一帧画面到最后一帧画面的时间。每场节目的长度一般为</w:t>
            </w:r>
            <w:r>
              <w:rPr>
                <w:rFonts w:ascii="宋体" w:hAnsi="宋体" w:cs="宋体"/>
                <w:sz w:val="24"/>
                <w:szCs w:val="24"/>
              </w:rPr>
              <w:t>2</w:t>
            </w:r>
            <w:r w:rsidRPr="003A20B6">
              <w:rPr>
                <w:rFonts w:ascii="宋体" w:cs="宋体"/>
                <w:sz w:val="24"/>
                <w:szCs w:val="24"/>
              </w:rPr>
              <w:t>0</w:t>
            </w:r>
            <w:r w:rsidRPr="003A20B6">
              <w:rPr>
                <w:rFonts w:ascii="宋体" w:hAnsi="宋体" w:cs="宋体" w:hint="eastAsia"/>
                <w:sz w:val="24"/>
                <w:szCs w:val="24"/>
              </w:rPr>
              <w:t>分钟左右。节目时间长度精确到帧。</w:t>
            </w:r>
          </w:p>
          <w:p w:rsidR="00183676" w:rsidRPr="003A20B6" w:rsidRDefault="00183676" w:rsidP="00183676">
            <w:pPr>
              <w:snapToGrid w:val="0"/>
              <w:spacing w:line="380" w:lineRule="exact"/>
              <w:ind w:firstLineChars="196" w:firstLine="31680"/>
              <w:outlineLvl w:val="0"/>
              <w:rPr>
                <w:rFonts w:ascii="宋体"/>
                <w:b/>
                <w:bCs/>
                <w:spacing w:val="20"/>
                <w:sz w:val="24"/>
                <w:szCs w:val="24"/>
              </w:rPr>
            </w:pPr>
            <w:r w:rsidRPr="003A20B6">
              <w:rPr>
                <w:rFonts w:ascii="宋体" w:hAnsi="宋体" w:cs="宋体"/>
                <w:spacing w:val="20"/>
                <w:sz w:val="24"/>
                <w:szCs w:val="24"/>
              </w:rPr>
              <w:t>2</w:t>
            </w:r>
            <w:r w:rsidRPr="003A20B6">
              <w:rPr>
                <w:rFonts w:ascii="宋体" w:hAnsi="宋体" w:cs="宋体" w:hint="eastAsia"/>
                <w:spacing w:val="20"/>
                <w:sz w:val="24"/>
                <w:szCs w:val="24"/>
              </w:rPr>
              <w:t>、电视图像</w:t>
            </w:r>
          </w:p>
          <w:p w:rsidR="00183676" w:rsidRPr="003A6505" w:rsidRDefault="00183676" w:rsidP="00183676">
            <w:pPr>
              <w:snapToGrid w:val="0"/>
              <w:spacing w:line="380" w:lineRule="exact"/>
              <w:ind w:firstLineChars="200" w:firstLine="31680"/>
              <w:rPr>
                <w:rFonts w:ascii="宋体"/>
                <w:sz w:val="24"/>
                <w:szCs w:val="24"/>
              </w:rPr>
            </w:pPr>
            <w:r w:rsidRPr="003A6505">
              <w:rPr>
                <w:rFonts w:ascii="宋体" w:hAnsi="宋体" w:cs="宋体" w:hint="eastAsia"/>
                <w:sz w:val="24"/>
                <w:szCs w:val="24"/>
              </w:rPr>
              <w:t>视频格式记录的技术要求：</w:t>
            </w:r>
            <w:r w:rsidRPr="003A6505">
              <w:rPr>
                <w:rFonts w:ascii="宋体" w:hAnsi="宋体" w:cs="宋体"/>
                <w:sz w:val="24"/>
                <w:szCs w:val="24"/>
              </w:rPr>
              <w:t xml:space="preserve"> 25P</w:t>
            </w:r>
            <w:r w:rsidRPr="003A6505">
              <w:rPr>
                <w:rFonts w:ascii="宋体" w:hAnsi="宋体" w:cs="宋体" w:hint="eastAsia"/>
                <w:sz w:val="24"/>
                <w:szCs w:val="24"/>
              </w:rPr>
              <w:t>逐行</w:t>
            </w:r>
            <w:r>
              <w:rPr>
                <w:rFonts w:ascii="宋体" w:hAnsi="宋体" w:cs="宋体" w:hint="eastAsia"/>
                <w:sz w:val="24"/>
                <w:szCs w:val="24"/>
              </w:rPr>
              <w:t>、</w:t>
            </w:r>
            <w:r>
              <w:rPr>
                <w:rFonts w:ascii="宋体" w:hAnsi="宋体" w:cs="宋体"/>
                <w:sz w:val="24"/>
                <w:szCs w:val="24"/>
              </w:rPr>
              <w:t>50i</w:t>
            </w:r>
            <w:r>
              <w:rPr>
                <w:rFonts w:ascii="宋体" w:hAnsi="宋体" w:cs="宋体" w:hint="eastAsia"/>
                <w:sz w:val="24"/>
                <w:szCs w:val="24"/>
              </w:rPr>
              <w:t>隔行</w:t>
            </w:r>
            <w:r w:rsidRPr="003A6505">
              <w:rPr>
                <w:rFonts w:ascii="宋体" w:hAnsi="宋体" w:cs="宋体" w:hint="eastAsia"/>
                <w:sz w:val="24"/>
                <w:szCs w:val="24"/>
              </w:rPr>
              <w:t>（注：允许高速与逐格拍摄），画幅比可选择</w:t>
            </w:r>
            <w:r w:rsidRPr="003A6505">
              <w:rPr>
                <w:rFonts w:ascii="宋体" w:hAnsi="宋体" w:cs="宋体"/>
                <w:sz w:val="24"/>
                <w:szCs w:val="24"/>
              </w:rPr>
              <w:t>1</w:t>
            </w:r>
            <w:r w:rsidRPr="003A6505">
              <w:rPr>
                <w:rFonts w:ascii="宋体" w:hAnsi="宋体" w:cs="宋体" w:hint="eastAsia"/>
                <w:sz w:val="24"/>
                <w:szCs w:val="24"/>
              </w:rPr>
              <w:t>：</w:t>
            </w:r>
            <w:r w:rsidRPr="003A6505">
              <w:rPr>
                <w:rFonts w:ascii="宋体" w:hAnsi="宋体" w:cs="宋体"/>
                <w:sz w:val="24"/>
                <w:szCs w:val="24"/>
              </w:rPr>
              <w:t>1.78</w:t>
            </w:r>
            <w:r w:rsidRPr="003A6505">
              <w:rPr>
                <w:rFonts w:ascii="宋体" w:hAnsi="宋体" w:cs="宋体" w:hint="eastAsia"/>
                <w:sz w:val="24"/>
                <w:szCs w:val="24"/>
              </w:rPr>
              <w:t>或</w:t>
            </w:r>
            <w:r w:rsidRPr="003A6505">
              <w:rPr>
                <w:rFonts w:ascii="宋体" w:hAnsi="宋体" w:cs="宋体"/>
                <w:sz w:val="24"/>
                <w:szCs w:val="24"/>
              </w:rPr>
              <w:t>1</w:t>
            </w:r>
            <w:r w:rsidRPr="003A6505">
              <w:rPr>
                <w:rFonts w:ascii="宋体" w:hAnsi="宋体" w:cs="宋体" w:hint="eastAsia"/>
                <w:sz w:val="24"/>
                <w:szCs w:val="24"/>
              </w:rPr>
              <w:t>：</w:t>
            </w:r>
            <w:r w:rsidRPr="003A6505">
              <w:rPr>
                <w:rFonts w:ascii="宋体" w:hAnsi="宋体" w:cs="宋体"/>
                <w:sz w:val="24"/>
                <w:szCs w:val="24"/>
              </w:rPr>
              <w:t>2.35(</w:t>
            </w:r>
            <w:r w:rsidRPr="003A6505">
              <w:rPr>
                <w:rFonts w:ascii="宋体" w:hAnsi="宋体" w:cs="宋体" w:hint="eastAsia"/>
                <w:sz w:val="24"/>
                <w:szCs w:val="24"/>
              </w:rPr>
              <w:t>允许使用变形宽银幕镜头</w:t>
            </w:r>
            <w:r w:rsidRPr="003A6505">
              <w:rPr>
                <w:rFonts w:ascii="宋体" w:hAnsi="宋体" w:cs="宋体"/>
                <w:sz w:val="24"/>
                <w:szCs w:val="24"/>
              </w:rPr>
              <w:t>)</w:t>
            </w:r>
            <w:r w:rsidRPr="003A6505">
              <w:rPr>
                <w:rFonts w:ascii="宋体" w:hAnsi="宋体" w:cs="宋体" w:hint="eastAsia"/>
                <w:sz w:val="24"/>
                <w:szCs w:val="24"/>
              </w:rPr>
              <w:t>；</w:t>
            </w:r>
          </w:p>
          <w:p w:rsidR="00183676" w:rsidRPr="003A20B6" w:rsidRDefault="00183676" w:rsidP="00183676">
            <w:pPr>
              <w:snapToGrid w:val="0"/>
              <w:spacing w:line="380" w:lineRule="exact"/>
              <w:ind w:firstLineChars="200" w:firstLine="31680"/>
              <w:rPr>
                <w:rFonts w:ascii="宋体"/>
                <w:sz w:val="24"/>
                <w:szCs w:val="24"/>
              </w:rPr>
            </w:pPr>
            <w:r w:rsidRPr="003A20B6">
              <w:rPr>
                <w:rFonts w:ascii="宋体" w:hAnsi="宋体" w:cs="宋体" w:hint="eastAsia"/>
                <w:sz w:val="24"/>
                <w:szCs w:val="24"/>
              </w:rPr>
              <w:t>图像画面稳定，图像清晰、层次丰富、色彩清晰、自然、无杂乱信号（闪烁、掉色、偏色、拉道、拉毛、波纹、花屏、不同步、噪波大等现象）。正式节目图像中不可出现彩条、彩底。节目内容图像不能出现夹帧、磁迹中断、偏磁等现象。</w:t>
            </w:r>
          </w:p>
          <w:p w:rsidR="00183676" w:rsidRPr="003A20B6" w:rsidRDefault="00183676" w:rsidP="00183676">
            <w:pPr>
              <w:snapToGrid w:val="0"/>
              <w:spacing w:line="380" w:lineRule="exact"/>
              <w:ind w:firstLineChars="196" w:firstLine="31680"/>
              <w:outlineLvl w:val="0"/>
              <w:rPr>
                <w:rFonts w:ascii="宋体"/>
                <w:b/>
                <w:bCs/>
                <w:spacing w:val="20"/>
                <w:sz w:val="24"/>
                <w:szCs w:val="24"/>
              </w:rPr>
            </w:pPr>
            <w:r w:rsidRPr="003A20B6">
              <w:rPr>
                <w:rFonts w:ascii="宋体" w:hAnsi="宋体" w:cs="宋体"/>
                <w:spacing w:val="20"/>
                <w:sz w:val="24"/>
                <w:szCs w:val="24"/>
              </w:rPr>
              <w:t>3</w:t>
            </w:r>
            <w:r w:rsidRPr="003A20B6">
              <w:rPr>
                <w:rFonts w:ascii="宋体" w:hAnsi="宋体" w:cs="宋体" w:hint="eastAsia"/>
                <w:spacing w:val="20"/>
                <w:sz w:val="24"/>
                <w:szCs w:val="24"/>
              </w:rPr>
              <w:t>、电视声音</w:t>
            </w:r>
          </w:p>
          <w:p w:rsidR="00183676" w:rsidRPr="003A20B6" w:rsidRDefault="00183676" w:rsidP="00183676">
            <w:pPr>
              <w:snapToGrid w:val="0"/>
              <w:spacing w:line="380" w:lineRule="exact"/>
              <w:ind w:firstLineChars="250" w:firstLine="31680"/>
              <w:rPr>
                <w:rFonts w:ascii="宋体"/>
                <w:sz w:val="24"/>
                <w:szCs w:val="24"/>
              </w:rPr>
            </w:pPr>
            <w:r w:rsidRPr="003A6505">
              <w:rPr>
                <w:rFonts w:ascii="宋体" w:hAnsi="宋体" w:cs="宋体" w:hint="eastAsia"/>
                <w:sz w:val="24"/>
                <w:szCs w:val="24"/>
              </w:rPr>
              <w:t>音频素材录制的技术要求：</w:t>
            </w:r>
            <w:r w:rsidRPr="003A6505">
              <w:rPr>
                <w:rFonts w:ascii="宋体" w:hAnsi="宋体" w:cs="宋体"/>
                <w:sz w:val="24"/>
                <w:szCs w:val="24"/>
              </w:rPr>
              <w:t>mxf</w:t>
            </w:r>
            <w:r w:rsidRPr="003A6505">
              <w:rPr>
                <w:rFonts w:ascii="宋体" w:hAnsi="宋体" w:cs="宋体" w:hint="eastAsia"/>
                <w:sz w:val="24"/>
                <w:szCs w:val="24"/>
              </w:rPr>
              <w:t>原素材文件内必须录有同期参考声，音频全后期的影片要录制台词参考音轨。</w:t>
            </w:r>
            <w:r w:rsidRPr="003A20B6">
              <w:rPr>
                <w:rFonts w:ascii="宋体" w:hAnsi="宋体" w:cs="宋体" w:hint="eastAsia"/>
                <w:sz w:val="24"/>
                <w:szCs w:val="24"/>
              </w:rPr>
              <w:t>伴音记录在</w:t>
            </w:r>
            <w:r w:rsidRPr="003A20B6">
              <w:rPr>
                <w:rFonts w:ascii="宋体" w:hAnsi="宋体" w:cs="宋体"/>
                <w:sz w:val="24"/>
                <w:szCs w:val="24"/>
              </w:rPr>
              <w:t>1</w:t>
            </w:r>
            <w:r w:rsidRPr="003A20B6">
              <w:rPr>
                <w:rFonts w:ascii="宋体" w:hAnsi="宋体" w:cs="宋体" w:hint="eastAsia"/>
                <w:sz w:val="24"/>
                <w:szCs w:val="24"/>
              </w:rPr>
              <w:t>声道。伴音平均电平：语言</w:t>
            </w:r>
            <w:r w:rsidRPr="003A20B6">
              <w:rPr>
                <w:rFonts w:ascii="宋体" w:hAnsi="宋体" w:cs="宋体"/>
                <w:sz w:val="24"/>
                <w:szCs w:val="24"/>
              </w:rPr>
              <w:t>-7</w:t>
            </w:r>
            <w:r w:rsidRPr="003A20B6">
              <w:rPr>
                <w:rFonts w:ascii="宋体" w:hAnsi="宋体" w:cs="宋体" w:hint="eastAsia"/>
                <w:sz w:val="24"/>
                <w:szCs w:val="24"/>
              </w:rPr>
              <w:t>～</w:t>
            </w:r>
            <w:r w:rsidRPr="003A20B6">
              <w:rPr>
                <w:rFonts w:ascii="宋体" w:hAnsi="宋体" w:cs="宋体"/>
                <w:sz w:val="24"/>
                <w:szCs w:val="24"/>
              </w:rPr>
              <w:t>-3VU</w:t>
            </w:r>
            <w:r w:rsidRPr="003A20B6">
              <w:rPr>
                <w:rFonts w:ascii="宋体" w:hAnsi="宋体" w:cs="宋体" w:hint="eastAsia"/>
                <w:sz w:val="24"/>
                <w:szCs w:val="24"/>
              </w:rPr>
              <w:t>，瞬间最大值允许达到</w:t>
            </w:r>
            <w:r w:rsidRPr="003A20B6">
              <w:rPr>
                <w:rFonts w:ascii="宋体" w:hAnsi="宋体" w:cs="宋体"/>
                <w:sz w:val="24"/>
                <w:szCs w:val="24"/>
              </w:rPr>
              <w:t>0VU</w:t>
            </w:r>
            <w:r w:rsidRPr="003A20B6">
              <w:rPr>
                <w:rFonts w:ascii="宋体" w:hAnsi="宋体" w:cs="宋体" w:hint="eastAsia"/>
                <w:sz w:val="24"/>
                <w:szCs w:val="24"/>
              </w:rPr>
              <w:t>；音乐</w:t>
            </w:r>
            <w:r w:rsidRPr="003A20B6">
              <w:rPr>
                <w:rFonts w:ascii="宋体" w:hAnsi="宋体" w:cs="宋体"/>
                <w:sz w:val="24"/>
                <w:szCs w:val="24"/>
              </w:rPr>
              <w:t>-7</w:t>
            </w:r>
            <w:r w:rsidRPr="003A20B6">
              <w:rPr>
                <w:rFonts w:ascii="宋体" w:hAnsi="宋体" w:cs="宋体" w:hint="eastAsia"/>
                <w:sz w:val="24"/>
                <w:szCs w:val="24"/>
              </w:rPr>
              <w:t>～</w:t>
            </w:r>
            <w:r w:rsidRPr="003A20B6">
              <w:rPr>
                <w:rFonts w:ascii="宋体" w:hAnsi="宋体" w:cs="宋体"/>
                <w:sz w:val="24"/>
                <w:szCs w:val="24"/>
              </w:rPr>
              <w:t>0VU</w:t>
            </w:r>
            <w:r w:rsidRPr="003A20B6">
              <w:rPr>
                <w:rFonts w:ascii="宋体" w:hAnsi="宋体" w:cs="宋体" w:hint="eastAsia"/>
                <w:sz w:val="24"/>
                <w:szCs w:val="24"/>
              </w:rPr>
              <w:t>，瞬间最大值允许到</w:t>
            </w:r>
            <w:r w:rsidRPr="003A20B6">
              <w:rPr>
                <w:rFonts w:ascii="宋体" w:hAnsi="宋体" w:cs="宋体"/>
                <w:sz w:val="24"/>
                <w:szCs w:val="24"/>
              </w:rPr>
              <w:t>+3VU</w:t>
            </w:r>
            <w:r w:rsidRPr="003A20B6">
              <w:rPr>
                <w:rFonts w:ascii="宋体" w:hAnsi="宋体" w:cs="宋体" w:hint="eastAsia"/>
                <w:sz w:val="24"/>
                <w:szCs w:val="24"/>
              </w:rPr>
              <w:t>（</w:t>
            </w:r>
            <w:r w:rsidRPr="003A20B6">
              <w:rPr>
                <w:rFonts w:ascii="宋体" w:hAnsi="宋体" w:cs="宋体"/>
                <w:sz w:val="24"/>
                <w:szCs w:val="24"/>
              </w:rPr>
              <w:t>VU</w:t>
            </w:r>
            <w:r w:rsidRPr="003A20B6">
              <w:rPr>
                <w:rFonts w:ascii="宋体" w:hAnsi="宋体" w:cs="宋体" w:hint="eastAsia"/>
                <w:sz w:val="24"/>
                <w:szCs w:val="24"/>
              </w:rPr>
              <w:t>单位参照放像机声音标准单位）。声音不失真，无明显过大、过小或时大时小；无明显背景噪声。解说声与背景音乐无明显比例失调（即背景音乐过大导致无法听清解说声）；与现场声无明显比例失调（即现场声过大导致无法听清解说声）。声音和画面同步（配合协调一致）。</w:t>
            </w:r>
          </w:p>
          <w:p w:rsidR="00183676" w:rsidRDefault="00183676" w:rsidP="00183676">
            <w:pPr>
              <w:spacing w:line="380" w:lineRule="exact"/>
              <w:ind w:firstLineChars="200" w:firstLine="31680"/>
              <w:rPr>
                <w:rFonts w:ascii="宋体"/>
                <w:b/>
                <w:bCs/>
                <w:sz w:val="24"/>
                <w:szCs w:val="24"/>
              </w:rPr>
            </w:pPr>
            <w:r w:rsidRPr="003A20B6">
              <w:rPr>
                <w:rFonts w:ascii="宋体" w:hAnsi="宋体" w:cs="宋体" w:hint="eastAsia"/>
                <w:b/>
                <w:bCs/>
                <w:sz w:val="24"/>
                <w:szCs w:val="24"/>
              </w:rPr>
              <w:t>（三）</w:t>
            </w:r>
            <w:r w:rsidRPr="003A20B6">
              <w:rPr>
                <w:rFonts w:ascii="宋体" w:hAnsi="宋体" w:cs="宋体"/>
                <w:b/>
                <w:bCs/>
                <w:sz w:val="24"/>
                <w:szCs w:val="24"/>
              </w:rPr>
              <w:t xml:space="preserve"> </w:t>
            </w:r>
            <w:r w:rsidRPr="003A20B6">
              <w:rPr>
                <w:rFonts w:ascii="宋体" w:hAnsi="宋体" w:cs="宋体" w:hint="eastAsia"/>
                <w:b/>
                <w:bCs/>
                <w:sz w:val="24"/>
                <w:szCs w:val="24"/>
              </w:rPr>
              <w:t>后期编辑</w:t>
            </w:r>
          </w:p>
          <w:p w:rsidR="00183676" w:rsidRPr="003A20B6" w:rsidRDefault="00183676" w:rsidP="00183676">
            <w:pPr>
              <w:snapToGrid w:val="0"/>
              <w:spacing w:line="380" w:lineRule="exact"/>
              <w:ind w:firstLineChars="200" w:firstLine="31680"/>
              <w:rPr>
                <w:rFonts w:ascii="宋体"/>
                <w:sz w:val="24"/>
                <w:szCs w:val="24"/>
              </w:rPr>
            </w:pPr>
            <w:r w:rsidRPr="003A20B6">
              <w:rPr>
                <w:rFonts w:ascii="宋体" w:hAnsi="宋体" w:cs="宋体"/>
                <w:sz w:val="24"/>
                <w:szCs w:val="24"/>
              </w:rPr>
              <w:t>1</w:t>
            </w:r>
            <w:r w:rsidRPr="003A20B6">
              <w:rPr>
                <w:rFonts w:ascii="宋体" w:hAnsi="宋体" w:cs="宋体" w:hint="eastAsia"/>
                <w:sz w:val="24"/>
                <w:szCs w:val="24"/>
              </w:rPr>
              <w:t>、同一镜头不应长时间出现；同一景物、图片等不应反复出现。</w:t>
            </w:r>
          </w:p>
          <w:p w:rsidR="00183676" w:rsidRPr="008C481E" w:rsidRDefault="00183676" w:rsidP="00304246">
            <w:pPr>
              <w:rPr>
                <w:rFonts w:ascii="仿宋_GB2312" w:eastAsia="仿宋_GB2312"/>
                <w:b/>
                <w:bCs/>
                <w:sz w:val="32"/>
                <w:szCs w:val="32"/>
              </w:rPr>
            </w:pPr>
            <w:r w:rsidRPr="003A20B6">
              <w:rPr>
                <w:rFonts w:ascii="宋体" w:hAnsi="宋体" w:cs="宋体"/>
                <w:sz w:val="24"/>
                <w:szCs w:val="24"/>
              </w:rPr>
              <w:t>2</w:t>
            </w:r>
            <w:r w:rsidRPr="003A20B6">
              <w:rPr>
                <w:rFonts w:ascii="宋体" w:hAnsi="宋体" w:cs="宋体" w:hint="eastAsia"/>
                <w:sz w:val="24"/>
                <w:szCs w:val="24"/>
              </w:rPr>
              <w:t>、节目画面应有字幕。字幕应清晰，无错别字和错误的标点符号。</w:t>
            </w:r>
          </w:p>
        </w:tc>
      </w:tr>
      <w:tr w:rsidR="00183676" w:rsidRPr="00885377">
        <w:trPr>
          <w:gridAfter w:val="1"/>
          <w:wAfter w:w="442" w:type="dxa"/>
        </w:trPr>
        <w:tc>
          <w:tcPr>
            <w:tcW w:w="9225" w:type="dxa"/>
            <w:gridSpan w:val="6"/>
            <w:tcBorders>
              <w:top w:val="single" w:sz="12" w:space="0" w:color="auto"/>
              <w:bottom w:val="single" w:sz="4" w:space="0" w:color="auto"/>
            </w:tcBorders>
          </w:tcPr>
          <w:p w:rsidR="00183676" w:rsidRPr="00885377" w:rsidRDefault="00183676" w:rsidP="00E823CD">
            <w:pPr>
              <w:rPr>
                <w:rFonts w:ascii="仿宋_GB2312" w:eastAsia="仿宋_GB2312"/>
                <w:b/>
                <w:bCs/>
                <w:sz w:val="32"/>
                <w:szCs w:val="32"/>
              </w:rPr>
            </w:pPr>
            <w:r>
              <w:rPr>
                <w:rFonts w:ascii="仿宋_GB2312" w:eastAsia="仿宋_GB2312" w:cs="仿宋_GB2312" w:hint="eastAsia"/>
                <w:b/>
                <w:bCs/>
                <w:sz w:val="32"/>
                <w:szCs w:val="32"/>
              </w:rPr>
              <w:t>七</w:t>
            </w:r>
            <w:r w:rsidRPr="00885377">
              <w:rPr>
                <w:rFonts w:ascii="仿宋_GB2312" w:eastAsia="仿宋_GB2312" w:cs="仿宋_GB2312" w:hint="eastAsia"/>
                <w:b/>
                <w:bCs/>
                <w:sz w:val="32"/>
                <w:szCs w:val="32"/>
              </w:rPr>
              <w:t>、项目预期达到的成果形式</w:t>
            </w:r>
          </w:p>
        </w:tc>
      </w:tr>
      <w:tr w:rsidR="00183676" w:rsidRPr="00885377">
        <w:trPr>
          <w:gridAfter w:val="1"/>
          <w:wAfter w:w="442" w:type="dxa"/>
          <w:trHeight w:val="6402"/>
        </w:trPr>
        <w:tc>
          <w:tcPr>
            <w:tcW w:w="9225" w:type="dxa"/>
            <w:gridSpan w:val="6"/>
            <w:tcBorders>
              <w:top w:val="single" w:sz="4" w:space="0" w:color="auto"/>
              <w:bottom w:val="single" w:sz="12" w:space="0" w:color="auto"/>
            </w:tcBorders>
          </w:tcPr>
          <w:p w:rsidR="00183676" w:rsidRPr="00885377" w:rsidRDefault="00183676" w:rsidP="00E823CD">
            <w:pPr>
              <w:spacing w:before="120" w:after="120" w:line="540" w:lineRule="exact"/>
              <w:rPr>
                <w:rFonts w:ascii="仿宋_GB2312" w:eastAsia="仿宋_GB2312"/>
                <w:sz w:val="28"/>
                <w:szCs w:val="28"/>
              </w:rPr>
            </w:pPr>
            <w:r w:rsidRPr="00885377">
              <w:rPr>
                <w:rFonts w:ascii="仿宋_GB2312" w:eastAsia="仿宋_GB2312" w:cs="仿宋_GB2312" w:hint="eastAsia"/>
                <w:sz w:val="28"/>
                <w:szCs w:val="28"/>
              </w:rPr>
              <w:t>填写说明：本项描述资源最终成果形式（如多媒体资源库或专题片等）。专题片描述内容应包括成品和原始素材的数量和时长。多媒体资源库描述内容包括要各种类型资源（文字、图片、音视频）的数量、容量（音视频资源应描述时长）。同时要注明资源的建设方式（自主建设还是购买成品）和版权情况。</w:t>
            </w:r>
          </w:p>
          <w:tbl>
            <w:tblPr>
              <w:tblW w:w="0" w:type="auto"/>
              <w:jc w:val="center"/>
              <w:tblLayout w:type="fixed"/>
              <w:tblCellMar>
                <w:left w:w="0" w:type="dxa"/>
                <w:right w:w="0" w:type="dxa"/>
              </w:tblCellMar>
              <w:tblLook w:val="0000"/>
            </w:tblPr>
            <w:tblGrid>
              <w:gridCol w:w="1597"/>
              <w:gridCol w:w="1985"/>
              <w:gridCol w:w="1275"/>
              <w:gridCol w:w="1701"/>
              <w:gridCol w:w="1840"/>
            </w:tblGrid>
            <w:tr w:rsidR="00183676" w:rsidRPr="00885377">
              <w:trPr>
                <w:trHeight w:val="510"/>
                <w:jc w:val="center"/>
              </w:trPr>
              <w:tc>
                <w:tcPr>
                  <w:tcW w:w="8398" w:type="dxa"/>
                  <w:gridSpan w:val="5"/>
                  <w:tcBorders>
                    <w:top w:val="single" w:sz="4" w:space="0" w:color="auto"/>
                    <w:left w:val="single" w:sz="4" w:space="0" w:color="auto"/>
                    <w:bottom w:val="single" w:sz="4" w:space="0" w:color="auto"/>
                    <w:right w:val="single" w:sz="4" w:space="0" w:color="000000"/>
                  </w:tcBorders>
                  <w:vAlign w:val="center"/>
                </w:tcPr>
                <w:p w:rsidR="00183676" w:rsidRPr="00885377" w:rsidRDefault="00183676" w:rsidP="00E823CD">
                  <w:pPr>
                    <w:widowControl/>
                    <w:jc w:val="center"/>
                    <w:rPr>
                      <w:rFonts w:ascii="仿宋_GB2312" w:eastAsia="仿宋_GB2312" w:hAnsi="宋体"/>
                      <w:color w:val="000000"/>
                      <w:kern w:val="0"/>
                      <w:sz w:val="40"/>
                      <w:szCs w:val="40"/>
                    </w:rPr>
                  </w:pPr>
                  <w:r w:rsidRPr="00885377">
                    <w:rPr>
                      <w:rFonts w:ascii="仿宋_GB2312" w:eastAsia="仿宋_GB2312" w:hAnsi="宋体" w:cs="仿宋_GB2312" w:hint="eastAsia"/>
                      <w:color w:val="000000"/>
                      <w:kern w:val="0"/>
                      <w:sz w:val="40"/>
                      <w:szCs w:val="40"/>
                    </w:rPr>
                    <w:t>预期成果形式</w:t>
                  </w:r>
                </w:p>
              </w:tc>
            </w:tr>
            <w:tr w:rsidR="00183676" w:rsidRPr="00885377">
              <w:trPr>
                <w:trHeight w:val="270"/>
                <w:jc w:val="center"/>
              </w:trPr>
              <w:tc>
                <w:tcPr>
                  <w:tcW w:w="1597" w:type="dxa"/>
                  <w:tcBorders>
                    <w:left w:val="single" w:sz="4" w:space="0" w:color="auto"/>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成果形式</w:t>
                  </w:r>
                </w:p>
              </w:tc>
              <w:tc>
                <w:tcPr>
                  <w:tcW w:w="198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数量</w:t>
                  </w:r>
                </w:p>
              </w:tc>
              <w:tc>
                <w:tcPr>
                  <w:tcW w:w="127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格式</w:t>
                  </w:r>
                </w:p>
              </w:tc>
              <w:tc>
                <w:tcPr>
                  <w:tcW w:w="1701"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建设方式</w:t>
                  </w:r>
                </w:p>
              </w:tc>
              <w:tc>
                <w:tcPr>
                  <w:tcW w:w="1840"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版权情况</w:t>
                  </w:r>
                </w:p>
              </w:tc>
            </w:tr>
            <w:tr w:rsidR="00183676" w:rsidRPr="00885377">
              <w:trPr>
                <w:trHeight w:val="1080"/>
                <w:jc w:val="center"/>
              </w:trPr>
              <w:tc>
                <w:tcPr>
                  <w:tcW w:w="1597" w:type="dxa"/>
                  <w:tcBorders>
                    <w:left w:val="single" w:sz="4" w:space="0" w:color="auto"/>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专题片</w:t>
                  </w:r>
                </w:p>
              </w:tc>
              <w:tc>
                <w:tcPr>
                  <w:tcW w:w="198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color w:val="000000"/>
                      <w:kern w:val="0"/>
                      <w:sz w:val="22"/>
                      <w:szCs w:val="22"/>
                    </w:rPr>
                    <w:t xml:space="preserve"> </w:t>
                  </w:r>
                  <w:r w:rsidRPr="00885377">
                    <w:rPr>
                      <w:rFonts w:ascii="仿宋_GB2312" w:eastAsia="仿宋_GB2312" w:hAnsi="宋体" w:cs="仿宋_GB2312"/>
                      <w:color w:val="000000"/>
                      <w:kern w:val="0"/>
                      <w:sz w:val="22"/>
                      <w:szCs w:val="22"/>
                      <w:u w:val="single"/>
                    </w:rPr>
                    <w:t xml:space="preserve">    </w:t>
                  </w:r>
                  <w:r>
                    <w:rPr>
                      <w:rFonts w:ascii="仿宋_GB2312" w:eastAsia="仿宋_GB2312" w:hAnsi="宋体" w:cs="仿宋_GB2312"/>
                      <w:color w:val="000000"/>
                      <w:kern w:val="0"/>
                      <w:sz w:val="22"/>
                      <w:szCs w:val="22"/>
                      <w:u w:val="single"/>
                    </w:rPr>
                    <w:t>6</w:t>
                  </w:r>
                  <w:r w:rsidRPr="00885377">
                    <w:rPr>
                      <w:rFonts w:ascii="仿宋_GB2312" w:eastAsia="仿宋_GB2312" w:hAnsi="宋体" w:cs="仿宋_GB2312"/>
                      <w:color w:val="000000"/>
                      <w:kern w:val="0"/>
                      <w:sz w:val="22"/>
                      <w:szCs w:val="22"/>
                      <w:u w:val="single"/>
                    </w:rPr>
                    <w:t xml:space="preserve">   </w:t>
                  </w:r>
                  <w:r w:rsidRPr="00885377">
                    <w:rPr>
                      <w:rFonts w:ascii="仿宋_GB2312" w:eastAsia="仿宋_GB2312" w:hAnsi="宋体" w:cs="仿宋_GB2312" w:hint="eastAsia"/>
                      <w:color w:val="000000"/>
                      <w:kern w:val="0"/>
                      <w:sz w:val="22"/>
                      <w:szCs w:val="22"/>
                    </w:rPr>
                    <w:t>部</w:t>
                  </w:r>
                  <w:r w:rsidRPr="00885377">
                    <w:rPr>
                      <w:rFonts w:ascii="仿宋_GB2312" w:eastAsia="仿宋_GB2312" w:hAnsi="宋体" w:cs="仿宋_GB2312"/>
                      <w:color w:val="000000"/>
                      <w:kern w:val="0"/>
                      <w:sz w:val="22"/>
                      <w:szCs w:val="22"/>
                    </w:rPr>
                    <w:t>/</w:t>
                  </w:r>
                  <w:r w:rsidRPr="00885377">
                    <w:rPr>
                      <w:rFonts w:ascii="仿宋_GB2312" w:eastAsia="仿宋_GB2312" w:hAnsi="宋体" w:cs="仿宋_GB2312" w:hint="eastAsia"/>
                      <w:color w:val="000000"/>
                      <w:kern w:val="0"/>
                      <w:sz w:val="22"/>
                      <w:szCs w:val="22"/>
                    </w:rPr>
                    <w:t>集</w:t>
                  </w:r>
                </w:p>
                <w:p w:rsidR="00183676" w:rsidRPr="00885377" w:rsidRDefault="00183676" w:rsidP="00E823CD">
                  <w:pPr>
                    <w:widowControl/>
                    <w:rPr>
                      <w:rFonts w:ascii="仿宋_GB2312" w:eastAsia="仿宋_GB2312" w:hAnsi="宋体"/>
                      <w:color w:val="000000"/>
                      <w:kern w:val="0"/>
                      <w:sz w:val="22"/>
                      <w:szCs w:val="22"/>
                    </w:rPr>
                  </w:pPr>
                  <w:r w:rsidRPr="00885377">
                    <w:rPr>
                      <w:rFonts w:ascii="仿宋_GB2312" w:eastAsia="仿宋_GB2312" w:hAnsi="宋体" w:cs="仿宋_GB2312"/>
                      <w:color w:val="000000"/>
                      <w:kern w:val="0"/>
                      <w:sz w:val="22"/>
                      <w:szCs w:val="22"/>
                    </w:rPr>
                    <w:t xml:space="preserve">  </w:t>
                  </w:r>
                  <w:r w:rsidRPr="00885377">
                    <w:rPr>
                      <w:rFonts w:ascii="仿宋_GB2312" w:eastAsia="仿宋_GB2312" w:hAnsi="宋体" w:cs="仿宋_GB2312"/>
                      <w:color w:val="000000"/>
                      <w:kern w:val="0"/>
                      <w:sz w:val="22"/>
                      <w:szCs w:val="22"/>
                      <w:u w:val="single"/>
                    </w:rPr>
                    <w:t xml:space="preserve">    </w:t>
                  </w:r>
                  <w:r>
                    <w:rPr>
                      <w:rFonts w:ascii="仿宋_GB2312" w:eastAsia="仿宋_GB2312" w:hAnsi="宋体" w:cs="仿宋_GB2312"/>
                      <w:color w:val="000000"/>
                      <w:kern w:val="0"/>
                      <w:sz w:val="22"/>
                      <w:szCs w:val="22"/>
                      <w:u w:val="single"/>
                    </w:rPr>
                    <w:t>2</w:t>
                  </w:r>
                  <w:r w:rsidRPr="00885377">
                    <w:rPr>
                      <w:rFonts w:ascii="仿宋_GB2312" w:eastAsia="仿宋_GB2312" w:hAnsi="宋体" w:cs="仿宋_GB2312"/>
                      <w:color w:val="000000"/>
                      <w:kern w:val="0"/>
                      <w:sz w:val="22"/>
                      <w:szCs w:val="22"/>
                      <w:u w:val="single"/>
                    </w:rPr>
                    <w:t xml:space="preserve">    </w:t>
                  </w:r>
                  <w:r w:rsidRPr="00885377">
                    <w:rPr>
                      <w:rFonts w:ascii="仿宋_GB2312" w:eastAsia="仿宋_GB2312" w:hAnsi="宋体" w:cs="仿宋_GB2312" w:hint="eastAsia"/>
                      <w:color w:val="000000"/>
                      <w:kern w:val="0"/>
                      <w:sz w:val="22"/>
                      <w:szCs w:val="22"/>
                    </w:rPr>
                    <w:t>小时</w:t>
                  </w:r>
                </w:p>
              </w:tc>
              <w:tc>
                <w:tcPr>
                  <w:tcW w:w="1275" w:type="dxa"/>
                  <w:tcBorders>
                    <w:bottom w:val="single" w:sz="4" w:space="0" w:color="auto"/>
                    <w:right w:val="single" w:sz="4" w:space="0" w:color="auto"/>
                  </w:tcBorders>
                  <w:vAlign w:val="center"/>
                </w:tcPr>
                <w:p w:rsidR="00183676" w:rsidRPr="00D67B73" w:rsidRDefault="00183676" w:rsidP="00E823CD">
                  <w:pPr>
                    <w:widowControl/>
                    <w:jc w:val="center"/>
                    <w:rPr>
                      <w:rFonts w:ascii="仿宋_GB2312" w:eastAsia="仿宋_GB2312" w:hAnsi="宋体"/>
                      <w:color w:val="000000"/>
                      <w:kern w:val="0"/>
                      <w:sz w:val="22"/>
                      <w:szCs w:val="22"/>
                    </w:rPr>
                  </w:pPr>
                  <w:r w:rsidRPr="00D67B73">
                    <w:rPr>
                      <w:rFonts w:ascii="仿宋_GB2312" w:eastAsia="仿宋_GB2312" w:hAnsi="宋体" w:cs="仿宋_GB2312" w:hint="eastAsia"/>
                      <w:color w:val="000000"/>
                      <w:kern w:val="0"/>
                      <w:sz w:val="22"/>
                      <w:szCs w:val="22"/>
                    </w:rPr>
                    <w:t>高清格式磁带（或高清码流数字格式）及</w:t>
                  </w:r>
                  <w:r w:rsidRPr="00D67B73">
                    <w:rPr>
                      <w:rFonts w:ascii="仿宋_GB2312" w:eastAsia="仿宋_GB2312" w:hAnsi="宋体" w:cs="仿宋_GB2312"/>
                      <w:color w:val="000000"/>
                      <w:kern w:val="0"/>
                      <w:sz w:val="22"/>
                      <w:szCs w:val="22"/>
                    </w:rPr>
                    <w:t>6M</w:t>
                  </w:r>
                  <w:r w:rsidRPr="00D67B73">
                    <w:rPr>
                      <w:rFonts w:ascii="仿宋_GB2312" w:eastAsia="仿宋_GB2312" w:hAnsi="宋体" w:cs="仿宋_GB2312" w:hint="eastAsia"/>
                      <w:color w:val="000000"/>
                      <w:kern w:val="0"/>
                      <w:sz w:val="22"/>
                      <w:szCs w:val="22"/>
                    </w:rPr>
                    <w:t>码流数字格式</w:t>
                  </w:r>
                </w:p>
              </w:tc>
              <w:tc>
                <w:tcPr>
                  <w:tcW w:w="1701"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自主拍摄</w:t>
                  </w:r>
                </w:p>
              </w:tc>
              <w:tc>
                <w:tcPr>
                  <w:tcW w:w="1840"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Pr>
                      <w:rFonts w:ascii="仿宋_GB2312" w:eastAsia="仿宋_GB2312" w:hAnsi="宋体" w:cs="仿宋_GB2312" w:hint="eastAsia"/>
                      <w:color w:val="000000"/>
                      <w:kern w:val="0"/>
                      <w:sz w:val="22"/>
                      <w:szCs w:val="22"/>
                    </w:rPr>
                    <w:t>自主</w:t>
                  </w:r>
                </w:p>
              </w:tc>
            </w:tr>
            <w:tr w:rsidR="00183676" w:rsidRPr="00885377">
              <w:trPr>
                <w:cantSplit/>
                <w:trHeight w:val="1080"/>
                <w:jc w:val="center"/>
              </w:trPr>
              <w:tc>
                <w:tcPr>
                  <w:tcW w:w="1597" w:type="dxa"/>
                  <w:vMerge w:val="restart"/>
                  <w:tcBorders>
                    <w:left w:val="single" w:sz="4" w:space="0" w:color="auto"/>
                    <w:bottom w:val="single" w:sz="4" w:space="0" w:color="000000"/>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多媒体资源库</w:t>
                  </w:r>
                </w:p>
              </w:tc>
              <w:tc>
                <w:tcPr>
                  <w:tcW w:w="198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color w:val="000000"/>
                      <w:kern w:val="0"/>
                      <w:sz w:val="22"/>
                      <w:szCs w:val="22"/>
                    </w:rPr>
                    <w:t xml:space="preserve">  </w:t>
                  </w:r>
                  <w:r w:rsidRPr="00885377">
                    <w:rPr>
                      <w:rFonts w:ascii="仿宋_GB2312" w:eastAsia="仿宋_GB2312" w:hAnsi="宋体" w:cs="仿宋_GB2312"/>
                      <w:color w:val="000000"/>
                      <w:kern w:val="0"/>
                      <w:sz w:val="22"/>
                      <w:szCs w:val="22"/>
                      <w:u w:val="single"/>
                    </w:rPr>
                    <w:t xml:space="preserve">      </w:t>
                  </w:r>
                  <w:r w:rsidRPr="00885377">
                    <w:rPr>
                      <w:rFonts w:ascii="仿宋_GB2312" w:eastAsia="仿宋_GB2312" w:hAnsi="宋体" w:cs="仿宋_GB2312" w:hint="eastAsia"/>
                      <w:color w:val="000000"/>
                      <w:kern w:val="0"/>
                      <w:sz w:val="22"/>
                      <w:szCs w:val="22"/>
                    </w:rPr>
                    <w:t>条数据</w:t>
                  </w:r>
                </w:p>
              </w:tc>
              <w:tc>
                <w:tcPr>
                  <w:tcW w:w="127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p>
              </w:tc>
              <w:tc>
                <w:tcPr>
                  <w:tcW w:w="1701"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color w:val="000000"/>
                      <w:kern w:val="0"/>
                      <w:sz w:val="22"/>
                      <w:szCs w:val="22"/>
                    </w:rPr>
                    <w:t>--------</w:t>
                  </w:r>
                </w:p>
              </w:tc>
              <w:tc>
                <w:tcPr>
                  <w:tcW w:w="1840"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color w:val="000000"/>
                      <w:kern w:val="0"/>
                      <w:sz w:val="22"/>
                      <w:szCs w:val="22"/>
                    </w:rPr>
                    <w:t>--------</w:t>
                  </w:r>
                </w:p>
              </w:tc>
            </w:tr>
            <w:tr w:rsidR="00183676" w:rsidRPr="00885377">
              <w:trPr>
                <w:cantSplit/>
                <w:trHeight w:val="1080"/>
                <w:jc w:val="center"/>
              </w:trPr>
              <w:tc>
                <w:tcPr>
                  <w:tcW w:w="1597" w:type="dxa"/>
                  <w:vMerge/>
                  <w:tcBorders>
                    <w:left w:val="single" w:sz="4" w:space="0" w:color="auto"/>
                    <w:bottom w:val="single" w:sz="4" w:space="0" w:color="000000"/>
                    <w:right w:val="single" w:sz="4" w:space="0" w:color="auto"/>
                  </w:tcBorders>
                  <w:vAlign w:val="center"/>
                </w:tcPr>
                <w:p w:rsidR="00183676" w:rsidRPr="00885377" w:rsidRDefault="00183676" w:rsidP="00E823CD">
                  <w:pPr>
                    <w:widowControl/>
                    <w:jc w:val="left"/>
                    <w:rPr>
                      <w:rFonts w:ascii="仿宋_GB2312" w:eastAsia="仿宋_GB2312" w:hAnsi="宋体"/>
                      <w:color w:val="000000"/>
                      <w:kern w:val="0"/>
                      <w:sz w:val="22"/>
                      <w:szCs w:val="22"/>
                    </w:rPr>
                  </w:pPr>
                </w:p>
              </w:tc>
              <w:tc>
                <w:tcPr>
                  <w:tcW w:w="198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color w:val="000000"/>
                      <w:kern w:val="0"/>
                      <w:sz w:val="22"/>
                      <w:szCs w:val="22"/>
                    </w:rPr>
                    <w:t xml:space="preserve">  </w:t>
                  </w:r>
                  <w:r w:rsidRPr="00885377">
                    <w:rPr>
                      <w:rFonts w:ascii="仿宋_GB2312" w:eastAsia="仿宋_GB2312" w:hAnsi="宋体" w:cs="仿宋_GB2312"/>
                      <w:color w:val="000000"/>
                      <w:kern w:val="0"/>
                      <w:sz w:val="22"/>
                      <w:szCs w:val="22"/>
                      <w:u w:val="single"/>
                    </w:rPr>
                    <w:t xml:space="preserve">        </w:t>
                  </w:r>
                  <w:r w:rsidRPr="00885377">
                    <w:rPr>
                      <w:rFonts w:ascii="仿宋_GB2312" w:eastAsia="仿宋_GB2312" w:hAnsi="宋体" w:cs="仿宋_GB2312" w:hint="eastAsia"/>
                      <w:color w:val="000000"/>
                      <w:kern w:val="0"/>
                      <w:sz w:val="22"/>
                      <w:szCs w:val="22"/>
                    </w:rPr>
                    <w:t>万字</w:t>
                  </w:r>
                </w:p>
              </w:tc>
              <w:tc>
                <w:tcPr>
                  <w:tcW w:w="127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color w:val="000000"/>
                      <w:kern w:val="0"/>
                      <w:sz w:val="22"/>
                      <w:szCs w:val="22"/>
                    </w:rPr>
                    <w:t>--------</w:t>
                  </w:r>
                </w:p>
              </w:tc>
              <w:tc>
                <w:tcPr>
                  <w:tcW w:w="1701"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□整合</w:t>
                  </w:r>
                  <w:r w:rsidRPr="00885377">
                    <w:rPr>
                      <w:rFonts w:ascii="仿宋_GB2312" w:eastAsia="仿宋_GB2312" w:hAnsi="宋体" w:cs="仿宋_GB2312"/>
                      <w:color w:val="000000"/>
                      <w:kern w:val="0"/>
                      <w:sz w:val="22"/>
                      <w:szCs w:val="22"/>
                    </w:rPr>
                    <w:t>/</w:t>
                  </w:r>
                  <w:r w:rsidRPr="00885377">
                    <w:rPr>
                      <w:rFonts w:ascii="仿宋_GB2312" w:eastAsia="仿宋_GB2312" w:hAnsi="宋体" w:cs="仿宋_GB2312" w:hint="eastAsia"/>
                      <w:color w:val="000000"/>
                      <w:kern w:val="0"/>
                      <w:sz w:val="22"/>
                      <w:szCs w:val="22"/>
                    </w:rPr>
                    <w:t>□原创（划√）</w:t>
                  </w:r>
                </w:p>
              </w:tc>
              <w:tc>
                <w:tcPr>
                  <w:tcW w:w="1840"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p>
              </w:tc>
            </w:tr>
            <w:tr w:rsidR="00183676" w:rsidRPr="00885377">
              <w:trPr>
                <w:cantSplit/>
                <w:trHeight w:val="1080"/>
                <w:jc w:val="center"/>
              </w:trPr>
              <w:tc>
                <w:tcPr>
                  <w:tcW w:w="1597" w:type="dxa"/>
                  <w:vMerge/>
                  <w:tcBorders>
                    <w:left w:val="single" w:sz="4" w:space="0" w:color="auto"/>
                    <w:bottom w:val="single" w:sz="4" w:space="0" w:color="000000"/>
                    <w:right w:val="single" w:sz="4" w:space="0" w:color="auto"/>
                  </w:tcBorders>
                  <w:vAlign w:val="center"/>
                </w:tcPr>
                <w:p w:rsidR="00183676" w:rsidRPr="00885377" w:rsidRDefault="00183676" w:rsidP="00E823CD">
                  <w:pPr>
                    <w:widowControl/>
                    <w:jc w:val="left"/>
                    <w:rPr>
                      <w:rFonts w:ascii="仿宋_GB2312" w:eastAsia="仿宋_GB2312" w:hAnsi="宋体"/>
                      <w:color w:val="000000"/>
                      <w:kern w:val="0"/>
                      <w:sz w:val="22"/>
                      <w:szCs w:val="22"/>
                    </w:rPr>
                  </w:pPr>
                </w:p>
              </w:tc>
              <w:tc>
                <w:tcPr>
                  <w:tcW w:w="198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color w:val="000000"/>
                      <w:kern w:val="0"/>
                      <w:sz w:val="22"/>
                      <w:szCs w:val="22"/>
                    </w:rPr>
                    <w:t xml:space="preserve">  </w:t>
                  </w:r>
                  <w:r w:rsidRPr="00885377">
                    <w:rPr>
                      <w:rFonts w:ascii="仿宋_GB2312" w:eastAsia="仿宋_GB2312" w:hAnsi="宋体" w:cs="仿宋_GB2312"/>
                      <w:color w:val="000000"/>
                      <w:kern w:val="0"/>
                      <w:sz w:val="22"/>
                      <w:szCs w:val="22"/>
                      <w:u w:val="single"/>
                    </w:rPr>
                    <w:t xml:space="preserve">       </w:t>
                  </w:r>
                  <w:r w:rsidRPr="00885377">
                    <w:rPr>
                      <w:rFonts w:ascii="仿宋_GB2312" w:eastAsia="仿宋_GB2312" w:hAnsi="宋体" w:cs="仿宋_GB2312" w:hint="eastAsia"/>
                      <w:color w:val="000000"/>
                      <w:kern w:val="0"/>
                      <w:sz w:val="22"/>
                      <w:szCs w:val="22"/>
                      <w:u w:val="single"/>
                    </w:rPr>
                    <w:t>幅</w:t>
                  </w:r>
                  <w:r w:rsidRPr="00885377">
                    <w:rPr>
                      <w:rFonts w:ascii="仿宋_GB2312" w:eastAsia="仿宋_GB2312" w:hAnsi="宋体" w:cs="仿宋_GB2312" w:hint="eastAsia"/>
                      <w:color w:val="000000"/>
                      <w:kern w:val="0"/>
                      <w:sz w:val="22"/>
                      <w:szCs w:val="22"/>
                    </w:rPr>
                    <w:t>图片</w:t>
                  </w:r>
                </w:p>
              </w:tc>
              <w:tc>
                <w:tcPr>
                  <w:tcW w:w="127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p>
              </w:tc>
              <w:tc>
                <w:tcPr>
                  <w:tcW w:w="1701"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□整合</w:t>
                  </w:r>
                  <w:r w:rsidRPr="00885377">
                    <w:rPr>
                      <w:rFonts w:ascii="仿宋_GB2312" w:eastAsia="仿宋_GB2312" w:hAnsi="宋体" w:cs="仿宋_GB2312"/>
                      <w:color w:val="000000"/>
                      <w:kern w:val="0"/>
                      <w:sz w:val="22"/>
                      <w:szCs w:val="22"/>
                    </w:rPr>
                    <w:t>/</w:t>
                  </w:r>
                  <w:r w:rsidRPr="00885377">
                    <w:rPr>
                      <w:rFonts w:ascii="仿宋_GB2312" w:eastAsia="仿宋_GB2312" w:hAnsi="宋体" w:cs="仿宋_GB2312" w:hint="eastAsia"/>
                      <w:color w:val="000000"/>
                      <w:kern w:val="0"/>
                      <w:sz w:val="22"/>
                      <w:szCs w:val="22"/>
                    </w:rPr>
                    <w:t>□原创（划√）</w:t>
                  </w:r>
                </w:p>
              </w:tc>
              <w:tc>
                <w:tcPr>
                  <w:tcW w:w="1840"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p>
              </w:tc>
            </w:tr>
            <w:tr w:rsidR="00183676" w:rsidRPr="00885377">
              <w:trPr>
                <w:cantSplit/>
                <w:trHeight w:val="1080"/>
                <w:jc w:val="center"/>
              </w:trPr>
              <w:tc>
                <w:tcPr>
                  <w:tcW w:w="1597" w:type="dxa"/>
                  <w:vMerge/>
                  <w:tcBorders>
                    <w:left w:val="single" w:sz="4" w:space="0" w:color="auto"/>
                    <w:bottom w:val="single" w:sz="4" w:space="0" w:color="000000"/>
                    <w:right w:val="single" w:sz="4" w:space="0" w:color="auto"/>
                  </w:tcBorders>
                  <w:vAlign w:val="center"/>
                </w:tcPr>
                <w:p w:rsidR="00183676" w:rsidRPr="00885377" w:rsidRDefault="00183676" w:rsidP="00E823CD">
                  <w:pPr>
                    <w:widowControl/>
                    <w:jc w:val="left"/>
                    <w:rPr>
                      <w:rFonts w:ascii="仿宋_GB2312" w:eastAsia="仿宋_GB2312" w:hAnsi="宋体"/>
                      <w:color w:val="000000"/>
                      <w:kern w:val="0"/>
                      <w:sz w:val="22"/>
                      <w:szCs w:val="22"/>
                    </w:rPr>
                  </w:pPr>
                </w:p>
              </w:tc>
              <w:tc>
                <w:tcPr>
                  <w:tcW w:w="198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音频</w:t>
                  </w:r>
                  <w:r w:rsidRPr="00885377">
                    <w:rPr>
                      <w:rFonts w:ascii="仿宋_GB2312" w:eastAsia="仿宋_GB2312" w:hAnsi="宋体" w:cs="仿宋_GB2312"/>
                      <w:color w:val="000000"/>
                      <w:kern w:val="0"/>
                      <w:sz w:val="22"/>
                      <w:szCs w:val="22"/>
                      <w:u w:val="single"/>
                    </w:rPr>
                    <w:t xml:space="preserve">      </w:t>
                  </w:r>
                  <w:r w:rsidRPr="00885377">
                    <w:rPr>
                      <w:rFonts w:ascii="仿宋_GB2312" w:eastAsia="仿宋_GB2312" w:hAnsi="宋体" w:cs="仿宋_GB2312" w:hint="eastAsia"/>
                      <w:color w:val="000000"/>
                      <w:kern w:val="0"/>
                      <w:sz w:val="22"/>
                      <w:szCs w:val="22"/>
                    </w:rPr>
                    <w:t>部</w:t>
                  </w:r>
                  <w:r w:rsidRPr="00885377">
                    <w:rPr>
                      <w:rFonts w:ascii="仿宋_GB2312" w:eastAsia="仿宋_GB2312" w:hAnsi="宋体" w:cs="仿宋_GB2312"/>
                      <w:color w:val="000000"/>
                      <w:kern w:val="0"/>
                      <w:sz w:val="22"/>
                      <w:szCs w:val="22"/>
                    </w:rPr>
                    <w:t>/</w:t>
                  </w:r>
                  <w:r w:rsidRPr="00885377">
                    <w:rPr>
                      <w:rFonts w:ascii="仿宋_GB2312" w:eastAsia="仿宋_GB2312" w:hAnsi="宋体" w:cs="仿宋_GB2312" w:hint="eastAsia"/>
                      <w:color w:val="000000"/>
                      <w:kern w:val="0"/>
                      <w:sz w:val="22"/>
                      <w:szCs w:val="22"/>
                    </w:rPr>
                    <w:t>集</w:t>
                  </w:r>
                </w:p>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color w:val="000000"/>
                      <w:kern w:val="0"/>
                      <w:sz w:val="22"/>
                      <w:szCs w:val="22"/>
                    </w:rPr>
                    <w:t xml:space="preserve">  </w:t>
                  </w:r>
                  <w:r w:rsidRPr="00885377">
                    <w:rPr>
                      <w:rFonts w:ascii="仿宋_GB2312" w:eastAsia="仿宋_GB2312" w:hAnsi="宋体" w:cs="仿宋_GB2312"/>
                      <w:color w:val="000000"/>
                      <w:kern w:val="0"/>
                      <w:sz w:val="22"/>
                      <w:szCs w:val="22"/>
                      <w:u w:val="single"/>
                    </w:rPr>
                    <w:t xml:space="preserve">      </w:t>
                  </w:r>
                  <w:r w:rsidRPr="00885377">
                    <w:rPr>
                      <w:rFonts w:ascii="仿宋_GB2312" w:eastAsia="仿宋_GB2312" w:hAnsi="宋体" w:cs="仿宋_GB2312" w:hint="eastAsia"/>
                      <w:color w:val="000000"/>
                      <w:kern w:val="0"/>
                      <w:sz w:val="22"/>
                      <w:szCs w:val="22"/>
                    </w:rPr>
                    <w:t>小时</w:t>
                  </w:r>
                </w:p>
              </w:tc>
              <w:tc>
                <w:tcPr>
                  <w:tcW w:w="127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p>
              </w:tc>
              <w:tc>
                <w:tcPr>
                  <w:tcW w:w="1701"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□整合</w:t>
                  </w:r>
                  <w:r w:rsidRPr="00885377">
                    <w:rPr>
                      <w:rFonts w:ascii="仿宋_GB2312" w:eastAsia="仿宋_GB2312" w:hAnsi="宋体" w:cs="仿宋_GB2312"/>
                      <w:color w:val="000000"/>
                      <w:kern w:val="0"/>
                      <w:sz w:val="22"/>
                      <w:szCs w:val="22"/>
                    </w:rPr>
                    <w:t>/</w:t>
                  </w:r>
                  <w:r w:rsidRPr="00885377">
                    <w:rPr>
                      <w:rFonts w:ascii="仿宋_GB2312" w:eastAsia="仿宋_GB2312" w:hAnsi="宋体" w:cs="仿宋_GB2312" w:hint="eastAsia"/>
                      <w:color w:val="000000"/>
                      <w:kern w:val="0"/>
                      <w:sz w:val="22"/>
                      <w:szCs w:val="22"/>
                    </w:rPr>
                    <w:t>□原创（划√）</w:t>
                  </w:r>
                </w:p>
              </w:tc>
              <w:tc>
                <w:tcPr>
                  <w:tcW w:w="1840"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p>
              </w:tc>
            </w:tr>
            <w:tr w:rsidR="00183676" w:rsidRPr="00885377">
              <w:trPr>
                <w:cantSplit/>
                <w:trHeight w:val="1080"/>
                <w:jc w:val="center"/>
              </w:trPr>
              <w:tc>
                <w:tcPr>
                  <w:tcW w:w="1597" w:type="dxa"/>
                  <w:vMerge/>
                  <w:tcBorders>
                    <w:left w:val="single" w:sz="4" w:space="0" w:color="auto"/>
                    <w:bottom w:val="single" w:sz="4" w:space="0" w:color="000000"/>
                    <w:right w:val="single" w:sz="4" w:space="0" w:color="auto"/>
                  </w:tcBorders>
                  <w:vAlign w:val="center"/>
                </w:tcPr>
                <w:p w:rsidR="00183676" w:rsidRPr="00885377" w:rsidRDefault="00183676" w:rsidP="00E823CD">
                  <w:pPr>
                    <w:widowControl/>
                    <w:jc w:val="left"/>
                    <w:rPr>
                      <w:rFonts w:ascii="仿宋_GB2312" w:eastAsia="仿宋_GB2312" w:hAnsi="宋体"/>
                      <w:color w:val="000000"/>
                      <w:kern w:val="0"/>
                      <w:sz w:val="22"/>
                      <w:szCs w:val="22"/>
                    </w:rPr>
                  </w:pPr>
                </w:p>
              </w:tc>
              <w:tc>
                <w:tcPr>
                  <w:tcW w:w="198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视频</w:t>
                  </w:r>
                  <w:r w:rsidRPr="00885377">
                    <w:rPr>
                      <w:rFonts w:ascii="仿宋_GB2312" w:eastAsia="仿宋_GB2312" w:hAnsi="宋体" w:cs="仿宋_GB2312"/>
                      <w:color w:val="000000"/>
                      <w:kern w:val="0"/>
                      <w:sz w:val="22"/>
                      <w:szCs w:val="22"/>
                      <w:u w:val="single"/>
                    </w:rPr>
                    <w:t xml:space="preserve">      </w:t>
                  </w:r>
                  <w:r w:rsidRPr="00885377">
                    <w:rPr>
                      <w:rFonts w:ascii="仿宋_GB2312" w:eastAsia="仿宋_GB2312" w:hAnsi="宋体" w:cs="仿宋_GB2312" w:hint="eastAsia"/>
                      <w:color w:val="000000"/>
                      <w:kern w:val="0"/>
                      <w:sz w:val="22"/>
                      <w:szCs w:val="22"/>
                    </w:rPr>
                    <w:t>部</w:t>
                  </w:r>
                  <w:r w:rsidRPr="00885377">
                    <w:rPr>
                      <w:rFonts w:ascii="仿宋_GB2312" w:eastAsia="仿宋_GB2312" w:hAnsi="宋体" w:cs="仿宋_GB2312"/>
                      <w:color w:val="000000"/>
                      <w:kern w:val="0"/>
                      <w:sz w:val="22"/>
                      <w:szCs w:val="22"/>
                    </w:rPr>
                    <w:t>/</w:t>
                  </w:r>
                  <w:r w:rsidRPr="00885377">
                    <w:rPr>
                      <w:rFonts w:ascii="仿宋_GB2312" w:eastAsia="仿宋_GB2312" w:hAnsi="宋体" w:cs="仿宋_GB2312" w:hint="eastAsia"/>
                      <w:color w:val="000000"/>
                      <w:kern w:val="0"/>
                      <w:sz w:val="22"/>
                      <w:szCs w:val="22"/>
                    </w:rPr>
                    <w:t>集</w:t>
                  </w:r>
                </w:p>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color w:val="000000"/>
                      <w:kern w:val="0"/>
                      <w:sz w:val="22"/>
                      <w:szCs w:val="22"/>
                    </w:rPr>
                    <w:t xml:space="preserve">   </w:t>
                  </w:r>
                  <w:r w:rsidRPr="00885377">
                    <w:rPr>
                      <w:rFonts w:ascii="仿宋_GB2312" w:eastAsia="仿宋_GB2312" w:hAnsi="宋体" w:cs="仿宋_GB2312"/>
                      <w:color w:val="000000"/>
                      <w:kern w:val="0"/>
                      <w:sz w:val="22"/>
                      <w:szCs w:val="22"/>
                      <w:u w:val="single"/>
                    </w:rPr>
                    <w:t xml:space="preserve">      </w:t>
                  </w:r>
                  <w:r w:rsidRPr="00885377">
                    <w:rPr>
                      <w:rFonts w:ascii="仿宋_GB2312" w:eastAsia="仿宋_GB2312" w:hAnsi="宋体" w:cs="仿宋_GB2312" w:hint="eastAsia"/>
                      <w:color w:val="000000"/>
                      <w:kern w:val="0"/>
                      <w:sz w:val="22"/>
                      <w:szCs w:val="22"/>
                    </w:rPr>
                    <w:t>小时</w:t>
                  </w:r>
                </w:p>
              </w:tc>
              <w:tc>
                <w:tcPr>
                  <w:tcW w:w="1275"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p>
              </w:tc>
              <w:tc>
                <w:tcPr>
                  <w:tcW w:w="1701"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r w:rsidRPr="00885377">
                    <w:rPr>
                      <w:rFonts w:ascii="仿宋_GB2312" w:eastAsia="仿宋_GB2312" w:hAnsi="宋体" w:cs="仿宋_GB2312" w:hint="eastAsia"/>
                      <w:color w:val="000000"/>
                      <w:kern w:val="0"/>
                      <w:sz w:val="22"/>
                      <w:szCs w:val="22"/>
                    </w:rPr>
                    <w:t>□整合</w:t>
                  </w:r>
                  <w:r w:rsidRPr="00885377">
                    <w:rPr>
                      <w:rFonts w:ascii="仿宋_GB2312" w:eastAsia="仿宋_GB2312" w:hAnsi="宋体" w:cs="仿宋_GB2312"/>
                      <w:color w:val="000000"/>
                      <w:kern w:val="0"/>
                      <w:sz w:val="22"/>
                      <w:szCs w:val="22"/>
                    </w:rPr>
                    <w:t>/</w:t>
                  </w:r>
                  <w:r w:rsidRPr="00885377">
                    <w:rPr>
                      <w:rFonts w:ascii="仿宋_GB2312" w:eastAsia="仿宋_GB2312" w:hAnsi="宋体" w:cs="仿宋_GB2312" w:hint="eastAsia"/>
                      <w:color w:val="000000"/>
                      <w:kern w:val="0"/>
                      <w:sz w:val="22"/>
                      <w:szCs w:val="22"/>
                    </w:rPr>
                    <w:t>□原创（划√）</w:t>
                  </w:r>
                </w:p>
              </w:tc>
              <w:tc>
                <w:tcPr>
                  <w:tcW w:w="1840" w:type="dxa"/>
                  <w:tcBorders>
                    <w:bottom w:val="single" w:sz="4" w:space="0" w:color="auto"/>
                    <w:right w:val="single" w:sz="4" w:space="0" w:color="auto"/>
                  </w:tcBorders>
                  <w:vAlign w:val="center"/>
                </w:tcPr>
                <w:p w:rsidR="00183676" w:rsidRPr="00885377" w:rsidRDefault="00183676" w:rsidP="00E823CD">
                  <w:pPr>
                    <w:widowControl/>
                    <w:jc w:val="center"/>
                    <w:rPr>
                      <w:rFonts w:ascii="仿宋_GB2312" w:eastAsia="仿宋_GB2312" w:hAnsi="宋体"/>
                      <w:color w:val="000000"/>
                      <w:kern w:val="0"/>
                      <w:sz w:val="22"/>
                      <w:szCs w:val="22"/>
                    </w:rPr>
                  </w:pPr>
                </w:p>
              </w:tc>
            </w:tr>
          </w:tbl>
          <w:p w:rsidR="00183676" w:rsidRPr="00885377" w:rsidRDefault="00183676" w:rsidP="00DF4EB5">
            <w:pPr>
              <w:rPr>
                <w:rFonts w:ascii="仿宋_GB2312" w:eastAsia="仿宋_GB2312"/>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501"/>
          <w:jc w:val="center"/>
        </w:trPr>
        <w:tc>
          <w:tcPr>
            <w:tcW w:w="9498" w:type="dxa"/>
            <w:gridSpan w:val="6"/>
            <w:tcBorders>
              <w:top w:val="single" w:sz="18" w:space="0" w:color="auto"/>
              <w:bottom w:val="single" w:sz="4" w:space="0" w:color="auto"/>
            </w:tcBorders>
            <w:vAlign w:val="center"/>
          </w:tcPr>
          <w:p w:rsidR="00183676" w:rsidRPr="00885377" w:rsidRDefault="00183676" w:rsidP="00E823CD">
            <w:pPr>
              <w:adjustRightInd w:val="0"/>
              <w:snapToGrid w:val="0"/>
              <w:ind w:right="1124"/>
              <w:rPr>
                <w:rFonts w:ascii="仿宋_GB2312" w:eastAsia="仿宋_GB2312" w:hAnsi="宋体"/>
                <w:b/>
                <w:bCs/>
                <w:color w:val="000000"/>
                <w:sz w:val="32"/>
                <w:szCs w:val="32"/>
              </w:rPr>
            </w:pPr>
            <w:r>
              <w:rPr>
                <w:rFonts w:ascii="仿宋_GB2312" w:eastAsia="仿宋_GB2312" w:hAnsi="宋体" w:cs="仿宋_GB2312" w:hint="eastAsia"/>
                <w:b/>
                <w:bCs/>
                <w:sz w:val="32"/>
                <w:szCs w:val="32"/>
              </w:rPr>
              <w:t>八</w:t>
            </w:r>
            <w:r w:rsidRPr="00885377">
              <w:rPr>
                <w:rFonts w:ascii="仿宋_GB2312" w:eastAsia="仿宋_GB2312" w:hAnsi="宋体" w:cs="仿宋_GB2312" w:hint="eastAsia"/>
                <w:b/>
                <w:bCs/>
                <w:sz w:val="32"/>
                <w:szCs w:val="32"/>
              </w:rPr>
              <w:t>、经费预算</w:t>
            </w:r>
            <w:r>
              <w:rPr>
                <w:rFonts w:ascii="仿宋_GB2312" w:eastAsia="仿宋_GB2312" w:hAnsi="宋体" w:cs="仿宋_GB2312"/>
                <w:b/>
                <w:bCs/>
                <w:color w:val="000000"/>
                <w:sz w:val="32"/>
                <w:szCs w:val="32"/>
              </w:rPr>
              <w:t xml:space="preserve">                            </w:t>
            </w:r>
            <w:r w:rsidRPr="00885377">
              <w:rPr>
                <w:rFonts w:ascii="仿宋_GB2312" w:eastAsia="仿宋_GB2312" w:hAnsi="宋体" w:cs="仿宋_GB2312" w:hint="eastAsia"/>
                <w:b/>
                <w:bCs/>
                <w:color w:val="000000"/>
                <w:sz w:val="32"/>
                <w:szCs w:val="32"/>
              </w:rPr>
              <w:t>（单位：万元）</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99"/>
          <w:jc w:val="center"/>
        </w:trPr>
        <w:tc>
          <w:tcPr>
            <w:tcW w:w="2937" w:type="dxa"/>
            <w:gridSpan w:val="2"/>
            <w:tcBorders>
              <w:top w:val="single" w:sz="4" w:space="0" w:color="auto"/>
              <w:bottom w:val="single" w:sz="4" w:space="0" w:color="auto"/>
              <w:right w:val="single" w:sz="4" w:space="0" w:color="auto"/>
            </w:tcBorders>
            <w:vAlign w:val="center"/>
          </w:tcPr>
          <w:p w:rsidR="00183676" w:rsidRPr="00885377" w:rsidRDefault="00183676" w:rsidP="00E823CD">
            <w:pPr>
              <w:adjustRightInd w:val="0"/>
              <w:snapToGrid w:val="0"/>
              <w:jc w:val="center"/>
              <w:rPr>
                <w:rFonts w:ascii="仿宋_GB2312" w:eastAsia="仿宋_GB2312" w:hAnsi="宋体"/>
                <w:b/>
                <w:bCs/>
                <w:color w:val="000000"/>
                <w:sz w:val="24"/>
                <w:szCs w:val="24"/>
              </w:rPr>
            </w:pPr>
            <w:r w:rsidRPr="00885377">
              <w:rPr>
                <w:rFonts w:ascii="仿宋_GB2312" w:eastAsia="仿宋_GB2312" w:hAnsi="宋体" w:cs="仿宋_GB2312" w:hint="eastAsia"/>
                <w:b/>
                <w:bCs/>
                <w:color w:val="000000"/>
                <w:sz w:val="24"/>
                <w:szCs w:val="24"/>
              </w:rPr>
              <w:t>资金来源</w:t>
            </w:r>
          </w:p>
        </w:tc>
        <w:tc>
          <w:tcPr>
            <w:tcW w:w="6561" w:type="dxa"/>
            <w:gridSpan w:val="4"/>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jc w:val="center"/>
              <w:rPr>
                <w:rFonts w:ascii="仿宋_GB2312" w:eastAsia="仿宋_GB2312" w:hAnsi="宋体"/>
                <w:b/>
                <w:bCs/>
                <w:color w:val="000000"/>
                <w:sz w:val="24"/>
                <w:szCs w:val="24"/>
              </w:rPr>
            </w:pPr>
            <w:r w:rsidRPr="00885377">
              <w:rPr>
                <w:rFonts w:ascii="仿宋_GB2312" w:eastAsia="仿宋_GB2312" w:hAnsi="宋体" w:cs="仿宋_GB2312" w:hint="eastAsia"/>
                <w:b/>
                <w:bCs/>
                <w:color w:val="000000"/>
                <w:sz w:val="24"/>
                <w:szCs w:val="24"/>
              </w:rPr>
              <w:t>预算金额</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75"/>
          <w:jc w:val="center"/>
        </w:trPr>
        <w:tc>
          <w:tcPr>
            <w:tcW w:w="2937" w:type="dxa"/>
            <w:gridSpan w:val="2"/>
            <w:tcBorders>
              <w:top w:val="single" w:sz="4" w:space="0" w:color="auto"/>
              <w:bottom w:val="single" w:sz="4" w:space="0" w:color="auto"/>
              <w:right w:val="single" w:sz="4" w:space="0" w:color="auto"/>
            </w:tcBorders>
            <w:vAlign w:val="center"/>
          </w:tcPr>
          <w:p w:rsidR="00183676" w:rsidRPr="00885377" w:rsidRDefault="00183676" w:rsidP="00E823CD">
            <w:pPr>
              <w:adjustRightInd w:val="0"/>
              <w:snapToGrid w:val="0"/>
              <w:jc w:val="center"/>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来源合计</w:t>
            </w:r>
          </w:p>
        </w:tc>
        <w:tc>
          <w:tcPr>
            <w:tcW w:w="6561" w:type="dxa"/>
            <w:gridSpan w:val="4"/>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b/>
                <w:bCs/>
                <w:color w:val="000000"/>
                <w:sz w:val="18"/>
                <w:szCs w:val="18"/>
              </w:rPr>
            </w:pPr>
            <w:r>
              <w:rPr>
                <w:rFonts w:ascii="仿宋_GB2312" w:eastAsia="仿宋_GB2312" w:hAnsi="宋体" w:cs="仿宋_GB2312"/>
                <w:b/>
                <w:bCs/>
                <w:color w:val="000000"/>
                <w:sz w:val="18"/>
                <w:szCs w:val="18"/>
              </w:rPr>
              <w:t>70</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cantSplit/>
          <w:trHeight w:val="375"/>
          <w:jc w:val="center"/>
        </w:trPr>
        <w:tc>
          <w:tcPr>
            <w:tcW w:w="384" w:type="dxa"/>
            <w:vMerge w:val="restart"/>
            <w:tcBorders>
              <w:top w:val="single" w:sz="4" w:space="0" w:color="auto"/>
              <w:bottom w:val="single" w:sz="8" w:space="0" w:color="auto"/>
              <w:right w:val="single" w:sz="4" w:space="0" w:color="auto"/>
            </w:tcBorders>
            <w:vAlign w:val="center"/>
          </w:tcPr>
          <w:p w:rsidR="00183676" w:rsidRPr="00885377" w:rsidRDefault="00183676" w:rsidP="00E823CD">
            <w:pPr>
              <w:adjustRightInd w:val="0"/>
              <w:snapToGrid w:val="0"/>
              <w:jc w:val="center"/>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其</w:t>
            </w:r>
          </w:p>
          <w:p w:rsidR="00183676" w:rsidRPr="00885377" w:rsidRDefault="00183676" w:rsidP="00E823CD">
            <w:pPr>
              <w:adjustRightInd w:val="0"/>
              <w:snapToGrid w:val="0"/>
              <w:jc w:val="center"/>
              <w:rPr>
                <w:rFonts w:ascii="仿宋_GB2312" w:eastAsia="仿宋_GB2312" w:hAnsi="宋体"/>
                <w:color w:val="000000"/>
                <w:sz w:val="24"/>
                <w:szCs w:val="24"/>
              </w:rPr>
            </w:pPr>
          </w:p>
          <w:p w:rsidR="00183676" w:rsidRPr="00885377" w:rsidRDefault="00183676" w:rsidP="00E823CD">
            <w:pPr>
              <w:adjustRightInd w:val="0"/>
              <w:snapToGrid w:val="0"/>
              <w:jc w:val="center"/>
              <w:rPr>
                <w:rFonts w:ascii="仿宋_GB2312" w:eastAsia="仿宋_GB2312" w:hAnsi="宋体"/>
                <w:color w:val="000000"/>
                <w:sz w:val="24"/>
                <w:szCs w:val="24"/>
              </w:rPr>
            </w:pPr>
          </w:p>
          <w:p w:rsidR="00183676" w:rsidRPr="00885377" w:rsidRDefault="00183676" w:rsidP="00E823CD">
            <w:pPr>
              <w:adjustRightInd w:val="0"/>
              <w:snapToGrid w:val="0"/>
              <w:jc w:val="center"/>
              <w:rPr>
                <w:rFonts w:ascii="仿宋_GB2312" w:eastAsia="仿宋_GB2312" w:hAnsi="宋体"/>
                <w:b/>
                <w:bCs/>
                <w:color w:val="000000"/>
                <w:sz w:val="24"/>
                <w:szCs w:val="24"/>
              </w:rPr>
            </w:pPr>
            <w:r w:rsidRPr="00885377">
              <w:rPr>
                <w:rFonts w:ascii="仿宋_GB2312" w:eastAsia="仿宋_GB2312" w:hAnsi="宋体" w:cs="仿宋_GB2312" w:hint="eastAsia"/>
                <w:color w:val="000000"/>
                <w:sz w:val="24"/>
                <w:szCs w:val="24"/>
              </w:rPr>
              <w:t>中</w:t>
            </w: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中央财政补助</w:t>
            </w:r>
          </w:p>
        </w:tc>
        <w:tc>
          <w:tcPr>
            <w:tcW w:w="6561" w:type="dxa"/>
            <w:gridSpan w:val="4"/>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b/>
                <w:bCs/>
                <w:color w:val="000000"/>
                <w:sz w:val="18"/>
                <w:szCs w:val="18"/>
              </w:rPr>
            </w:pPr>
            <w:r>
              <w:rPr>
                <w:rFonts w:ascii="仿宋_GB2312" w:eastAsia="仿宋_GB2312" w:hAnsi="宋体" w:cs="仿宋_GB2312"/>
                <w:b/>
                <w:bCs/>
                <w:color w:val="000000"/>
                <w:sz w:val="18"/>
                <w:szCs w:val="18"/>
              </w:rPr>
              <w:t>70</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cantSplit/>
          <w:trHeight w:val="375"/>
          <w:jc w:val="center"/>
        </w:trPr>
        <w:tc>
          <w:tcPr>
            <w:tcW w:w="384" w:type="dxa"/>
            <w:vMerge/>
            <w:tcBorders>
              <w:top w:val="single" w:sz="4" w:space="0" w:color="auto"/>
              <w:bottom w:val="single" w:sz="8" w:space="0" w:color="auto"/>
              <w:right w:val="single" w:sz="4" w:space="0" w:color="auto"/>
            </w:tcBorders>
            <w:vAlign w:val="center"/>
          </w:tcPr>
          <w:p w:rsidR="00183676" w:rsidRPr="00885377" w:rsidRDefault="00183676" w:rsidP="00E823CD">
            <w:pPr>
              <w:widowControl/>
              <w:jc w:val="left"/>
              <w:rPr>
                <w:rFonts w:ascii="仿宋_GB2312" w:eastAsia="仿宋_GB2312" w:hAnsi="宋体"/>
                <w:b/>
                <w:bCs/>
                <w:color w:val="000000"/>
                <w:sz w:val="24"/>
                <w:szCs w:val="24"/>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省级地方财政配套</w:t>
            </w:r>
          </w:p>
        </w:tc>
        <w:tc>
          <w:tcPr>
            <w:tcW w:w="6561" w:type="dxa"/>
            <w:gridSpan w:val="4"/>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b/>
                <w:bCs/>
                <w:color w:val="000000"/>
                <w:sz w:val="18"/>
                <w:szCs w:val="18"/>
              </w:rPr>
            </w:pPr>
            <w:r>
              <w:rPr>
                <w:rFonts w:ascii="仿宋_GB2312" w:eastAsia="仿宋_GB2312" w:hAnsi="宋体" w:cs="仿宋_GB2312"/>
                <w:b/>
                <w:bCs/>
                <w:color w:val="000000"/>
                <w:sz w:val="18"/>
                <w:szCs w:val="18"/>
              </w:rPr>
              <w:t>0</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cantSplit/>
          <w:trHeight w:val="375"/>
          <w:jc w:val="center"/>
        </w:trPr>
        <w:tc>
          <w:tcPr>
            <w:tcW w:w="384" w:type="dxa"/>
            <w:vMerge/>
            <w:tcBorders>
              <w:top w:val="single" w:sz="4" w:space="0" w:color="auto"/>
              <w:bottom w:val="single" w:sz="8" w:space="0" w:color="auto"/>
              <w:right w:val="single" w:sz="4" w:space="0" w:color="auto"/>
            </w:tcBorders>
            <w:vAlign w:val="center"/>
          </w:tcPr>
          <w:p w:rsidR="00183676" w:rsidRPr="00885377" w:rsidRDefault="00183676" w:rsidP="00E823CD">
            <w:pPr>
              <w:widowControl/>
              <w:jc w:val="left"/>
              <w:rPr>
                <w:rFonts w:ascii="仿宋_GB2312" w:eastAsia="仿宋_GB2312" w:hAnsi="宋体"/>
                <w:b/>
                <w:bCs/>
                <w:color w:val="000000"/>
                <w:sz w:val="24"/>
                <w:szCs w:val="24"/>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市</w:t>
            </w:r>
            <w:r w:rsidRPr="00885377">
              <w:rPr>
                <w:rFonts w:ascii="仿宋_GB2312" w:eastAsia="仿宋_GB2312" w:hAnsi="宋体" w:cs="仿宋_GB2312"/>
                <w:color w:val="000000"/>
                <w:sz w:val="24"/>
                <w:szCs w:val="24"/>
              </w:rPr>
              <w:t>/</w:t>
            </w:r>
            <w:r w:rsidRPr="00885377">
              <w:rPr>
                <w:rFonts w:ascii="仿宋_GB2312" w:eastAsia="仿宋_GB2312" w:hAnsi="宋体" w:cs="仿宋_GB2312" w:hint="eastAsia"/>
                <w:color w:val="000000"/>
                <w:sz w:val="24"/>
                <w:szCs w:val="24"/>
              </w:rPr>
              <w:t>县级地方财政配套</w:t>
            </w:r>
          </w:p>
        </w:tc>
        <w:tc>
          <w:tcPr>
            <w:tcW w:w="6561" w:type="dxa"/>
            <w:gridSpan w:val="4"/>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b/>
                <w:bCs/>
                <w:color w:val="000000"/>
                <w:sz w:val="18"/>
                <w:szCs w:val="18"/>
              </w:rPr>
            </w:pPr>
            <w:r>
              <w:rPr>
                <w:rFonts w:ascii="仿宋_GB2312" w:eastAsia="仿宋_GB2312" w:hAnsi="宋体" w:cs="仿宋_GB2312"/>
                <w:b/>
                <w:bCs/>
                <w:color w:val="000000"/>
                <w:sz w:val="18"/>
                <w:szCs w:val="18"/>
              </w:rPr>
              <w:t>0</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cantSplit/>
          <w:trHeight w:val="375"/>
          <w:jc w:val="center"/>
        </w:trPr>
        <w:tc>
          <w:tcPr>
            <w:tcW w:w="384" w:type="dxa"/>
            <w:vMerge/>
            <w:tcBorders>
              <w:top w:val="single" w:sz="4" w:space="0" w:color="auto"/>
              <w:bottom w:val="single" w:sz="8" w:space="0" w:color="auto"/>
              <w:right w:val="single" w:sz="4" w:space="0" w:color="auto"/>
            </w:tcBorders>
            <w:vAlign w:val="center"/>
          </w:tcPr>
          <w:p w:rsidR="00183676" w:rsidRPr="00885377" w:rsidRDefault="00183676" w:rsidP="00E823CD">
            <w:pPr>
              <w:widowControl/>
              <w:jc w:val="left"/>
              <w:rPr>
                <w:rFonts w:ascii="仿宋_GB2312" w:eastAsia="仿宋_GB2312" w:hAnsi="宋体"/>
                <w:b/>
                <w:bCs/>
                <w:color w:val="000000"/>
                <w:sz w:val="24"/>
                <w:szCs w:val="24"/>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文化主管部门配套</w:t>
            </w:r>
          </w:p>
        </w:tc>
        <w:tc>
          <w:tcPr>
            <w:tcW w:w="6561" w:type="dxa"/>
            <w:gridSpan w:val="4"/>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b/>
                <w:bCs/>
                <w:color w:val="000000"/>
                <w:sz w:val="18"/>
                <w:szCs w:val="18"/>
              </w:rPr>
            </w:pPr>
            <w:r>
              <w:rPr>
                <w:rFonts w:ascii="仿宋_GB2312" w:eastAsia="仿宋_GB2312" w:hAnsi="宋体" w:cs="仿宋_GB2312"/>
                <w:b/>
                <w:bCs/>
                <w:color w:val="000000"/>
                <w:sz w:val="18"/>
                <w:szCs w:val="18"/>
              </w:rPr>
              <w:t>0</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cantSplit/>
          <w:trHeight w:val="375"/>
          <w:jc w:val="center"/>
        </w:trPr>
        <w:tc>
          <w:tcPr>
            <w:tcW w:w="384" w:type="dxa"/>
            <w:vMerge/>
            <w:tcBorders>
              <w:top w:val="single" w:sz="4" w:space="0" w:color="auto"/>
              <w:bottom w:val="single" w:sz="8" w:space="0" w:color="auto"/>
              <w:right w:val="single" w:sz="4" w:space="0" w:color="auto"/>
            </w:tcBorders>
            <w:vAlign w:val="center"/>
          </w:tcPr>
          <w:p w:rsidR="00183676" w:rsidRPr="00885377" w:rsidRDefault="00183676" w:rsidP="00E823CD">
            <w:pPr>
              <w:widowControl/>
              <w:jc w:val="left"/>
              <w:rPr>
                <w:rFonts w:ascii="仿宋_GB2312" w:eastAsia="仿宋_GB2312" w:hAnsi="宋体"/>
                <w:b/>
                <w:bCs/>
                <w:color w:val="000000"/>
                <w:sz w:val="24"/>
                <w:szCs w:val="24"/>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单位自筹</w:t>
            </w:r>
          </w:p>
        </w:tc>
        <w:tc>
          <w:tcPr>
            <w:tcW w:w="6561" w:type="dxa"/>
            <w:gridSpan w:val="4"/>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b/>
                <w:bCs/>
                <w:color w:val="000000"/>
                <w:sz w:val="18"/>
                <w:szCs w:val="18"/>
              </w:rPr>
            </w:pPr>
            <w:r>
              <w:rPr>
                <w:rFonts w:ascii="仿宋_GB2312" w:eastAsia="仿宋_GB2312" w:hAnsi="宋体" w:cs="仿宋_GB2312"/>
                <w:b/>
                <w:bCs/>
                <w:color w:val="000000"/>
                <w:sz w:val="18"/>
                <w:szCs w:val="18"/>
              </w:rPr>
              <w:t>0</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cantSplit/>
          <w:trHeight w:val="375"/>
          <w:jc w:val="center"/>
        </w:trPr>
        <w:tc>
          <w:tcPr>
            <w:tcW w:w="384" w:type="dxa"/>
            <w:vMerge/>
            <w:tcBorders>
              <w:top w:val="single" w:sz="4" w:space="0" w:color="auto"/>
              <w:bottom w:val="single" w:sz="8" w:space="0" w:color="auto"/>
              <w:right w:val="single" w:sz="4" w:space="0" w:color="auto"/>
            </w:tcBorders>
            <w:vAlign w:val="center"/>
          </w:tcPr>
          <w:p w:rsidR="00183676" w:rsidRPr="00885377" w:rsidRDefault="00183676" w:rsidP="00E823CD">
            <w:pPr>
              <w:widowControl/>
              <w:jc w:val="left"/>
              <w:rPr>
                <w:rFonts w:ascii="仿宋_GB2312" w:eastAsia="仿宋_GB2312" w:hAnsi="宋体"/>
                <w:b/>
                <w:bCs/>
                <w:color w:val="000000"/>
                <w:sz w:val="24"/>
                <w:szCs w:val="24"/>
              </w:rPr>
            </w:pPr>
          </w:p>
        </w:tc>
        <w:tc>
          <w:tcPr>
            <w:tcW w:w="2553" w:type="dxa"/>
            <w:tcBorders>
              <w:top w:val="single" w:sz="4" w:space="0" w:color="auto"/>
              <w:left w:val="single" w:sz="4" w:space="0" w:color="auto"/>
              <w:bottom w:val="single" w:sz="8"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其它</w:t>
            </w:r>
          </w:p>
        </w:tc>
        <w:tc>
          <w:tcPr>
            <w:tcW w:w="6561" w:type="dxa"/>
            <w:gridSpan w:val="4"/>
            <w:tcBorders>
              <w:top w:val="single" w:sz="4" w:space="0" w:color="auto"/>
              <w:left w:val="single" w:sz="4" w:space="0" w:color="auto"/>
              <w:bottom w:val="single" w:sz="8" w:space="0" w:color="auto"/>
            </w:tcBorders>
            <w:vAlign w:val="center"/>
          </w:tcPr>
          <w:p w:rsidR="00183676" w:rsidRPr="00885377" w:rsidRDefault="00183676" w:rsidP="00E823CD">
            <w:pPr>
              <w:adjustRightInd w:val="0"/>
              <w:snapToGrid w:val="0"/>
              <w:rPr>
                <w:rFonts w:ascii="仿宋_GB2312" w:eastAsia="仿宋_GB2312" w:hAnsi="宋体"/>
                <w:b/>
                <w:bCs/>
                <w:color w:val="000000"/>
                <w:sz w:val="18"/>
                <w:szCs w:val="18"/>
              </w:rPr>
            </w:pPr>
            <w:r>
              <w:rPr>
                <w:rFonts w:ascii="仿宋_GB2312" w:eastAsia="仿宋_GB2312" w:hAnsi="宋体" w:cs="仿宋_GB2312"/>
                <w:b/>
                <w:bCs/>
                <w:color w:val="000000"/>
                <w:sz w:val="18"/>
                <w:szCs w:val="18"/>
              </w:rPr>
              <w:t>0</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426"/>
          <w:jc w:val="center"/>
        </w:trPr>
        <w:tc>
          <w:tcPr>
            <w:tcW w:w="2937" w:type="dxa"/>
            <w:gridSpan w:val="2"/>
            <w:tcBorders>
              <w:top w:val="single" w:sz="12" w:space="0" w:color="auto"/>
              <w:bottom w:val="single" w:sz="4" w:space="0" w:color="auto"/>
              <w:right w:val="single" w:sz="4" w:space="0" w:color="auto"/>
            </w:tcBorders>
            <w:vAlign w:val="center"/>
          </w:tcPr>
          <w:p w:rsidR="00183676" w:rsidRPr="00885377" w:rsidRDefault="00183676" w:rsidP="00E823CD">
            <w:pPr>
              <w:adjustRightInd w:val="0"/>
              <w:snapToGrid w:val="0"/>
              <w:jc w:val="center"/>
              <w:rPr>
                <w:rFonts w:ascii="仿宋_GB2312" w:eastAsia="仿宋_GB2312" w:hAnsi="宋体"/>
                <w:b/>
                <w:bCs/>
                <w:color w:val="000000"/>
                <w:sz w:val="24"/>
                <w:szCs w:val="24"/>
              </w:rPr>
            </w:pPr>
            <w:r w:rsidRPr="00885377">
              <w:rPr>
                <w:rFonts w:ascii="仿宋_GB2312" w:eastAsia="仿宋_GB2312" w:hAnsi="宋体" w:cs="仿宋_GB2312" w:hint="eastAsia"/>
                <w:b/>
                <w:bCs/>
                <w:color w:val="000000"/>
                <w:sz w:val="24"/>
                <w:szCs w:val="24"/>
              </w:rPr>
              <w:t>资金支出</w:t>
            </w:r>
          </w:p>
        </w:tc>
        <w:tc>
          <w:tcPr>
            <w:tcW w:w="1390" w:type="dxa"/>
            <w:tcBorders>
              <w:top w:val="single" w:sz="12"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jc w:val="center"/>
              <w:rPr>
                <w:rFonts w:ascii="仿宋_GB2312" w:eastAsia="仿宋_GB2312" w:hAnsi="宋体"/>
                <w:b/>
                <w:bCs/>
                <w:color w:val="000000"/>
                <w:sz w:val="24"/>
                <w:szCs w:val="24"/>
              </w:rPr>
            </w:pPr>
            <w:r w:rsidRPr="00885377">
              <w:rPr>
                <w:rFonts w:ascii="仿宋_GB2312" w:eastAsia="仿宋_GB2312" w:hAnsi="宋体" w:cs="仿宋_GB2312" w:hint="eastAsia"/>
                <w:b/>
                <w:bCs/>
                <w:color w:val="000000"/>
                <w:sz w:val="24"/>
                <w:szCs w:val="24"/>
              </w:rPr>
              <w:t>单价</w:t>
            </w:r>
          </w:p>
        </w:tc>
        <w:tc>
          <w:tcPr>
            <w:tcW w:w="1380" w:type="dxa"/>
            <w:tcBorders>
              <w:top w:val="single" w:sz="12"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jc w:val="center"/>
              <w:rPr>
                <w:rFonts w:ascii="仿宋_GB2312" w:eastAsia="仿宋_GB2312" w:hAnsi="宋体"/>
                <w:b/>
                <w:bCs/>
                <w:color w:val="000000"/>
                <w:sz w:val="24"/>
                <w:szCs w:val="24"/>
              </w:rPr>
            </w:pPr>
            <w:r w:rsidRPr="00885377">
              <w:rPr>
                <w:rFonts w:ascii="仿宋_GB2312" w:eastAsia="仿宋_GB2312" w:hAnsi="宋体" w:cs="仿宋_GB2312" w:hint="eastAsia"/>
                <w:b/>
                <w:bCs/>
                <w:color w:val="000000"/>
                <w:sz w:val="24"/>
                <w:szCs w:val="24"/>
              </w:rPr>
              <w:t>总额（万元）</w:t>
            </w:r>
          </w:p>
        </w:tc>
        <w:tc>
          <w:tcPr>
            <w:tcW w:w="3791" w:type="dxa"/>
            <w:gridSpan w:val="2"/>
            <w:tcBorders>
              <w:top w:val="single" w:sz="12" w:space="0" w:color="auto"/>
              <w:left w:val="single" w:sz="4" w:space="0" w:color="auto"/>
              <w:bottom w:val="single" w:sz="4" w:space="0" w:color="auto"/>
            </w:tcBorders>
            <w:vAlign w:val="center"/>
          </w:tcPr>
          <w:p w:rsidR="00183676" w:rsidRPr="00885377" w:rsidRDefault="00183676" w:rsidP="00E823CD">
            <w:pPr>
              <w:adjustRightInd w:val="0"/>
              <w:snapToGrid w:val="0"/>
              <w:jc w:val="center"/>
              <w:rPr>
                <w:rFonts w:ascii="仿宋_GB2312" w:eastAsia="仿宋_GB2312" w:hAnsi="宋体"/>
                <w:b/>
                <w:bCs/>
                <w:color w:val="000000"/>
                <w:sz w:val="24"/>
                <w:szCs w:val="24"/>
              </w:rPr>
            </w:pPr>
            <w:r w:rsidRPr="00885377">
              <w:rPr>
                <w:rFonts w:ascii="仿宋_GB2312" w:eastAsia="仿宋_GB2312" w:hAnsi="宋体" w:cs="仿宋_GB2312" w:hint="eastAsia"/>
                <w:b/>
                <w:bCs/>
                <w:color w:val="000000"/>
                <w:sz w:val="24"/>
                <w:szCs w:val="24"/>
              </w:rPr>
              <w:t>说明</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54"/>
          <w:jc w:val="center"/>
        </w:trPr>
        <w:tc>
          <w:tcPr>
            <w:tcW w:w="2937" w:type="dxa"/>
            <w:gridSpan w:val="2"/>
            <w:tcBorders>
              <w:top w:val="single" w:sz="12" w:space="0" w:color="auto"/>
              <w:bottom w:val="single" w:sz="4" w:space="0" w:color="auto"/>
              <w:right w:val="single" w:sz="4" w:space="0" w:color="auto"/>
            </w:tcBorders>
            <w:vAlign w:val="center"/>
          </w:tcPr>
          <w:p w:rsidR="00183676" w:rsidRPr="00885377" w:rsidRDefault="00183676" w:rsidP="00E823CD">
            <w:pPr>
              <w:adjustRightInd w:val="0"/>
              <w:snapToGrid w:val="0"/>
              <w:jc w:val="center"/>
              <w:rPr>
                <w:rFonts w:ascii="仿宋_GB2312" w:eastAsia="仿宋_GB2312" w:hAnsi="宋体"/>
                <w:b/>
                <w:bCs/>
                <w:color w:val="000000"/>
                <w:sz w:val="24"/>
                <w:szCs w:val="24"/>
              </w:rPr>
            </w:pPr>
            <w:r w:rsidRPr="00885377">
              <w:rPr>
                <w:rFonts w:ascii="仿宋_GB2312" w:eastAsia="仿宋_GB2312" w:hAnsi="宋体" w:cs="仿宋_GB2312" w:hint="eastAsia"/>
                <w:b/>
                <w:bCs/>
                <w:color w:val="000000"/>
                <w:sz w:val="24"/>
                <w:szCs w:val="24"/>
              </w:rPr>
              <w:t>资源建设费</w:t>
            </w:r>
          </w:p>
        </w:tc>
        <w:tc>
          <w:tcPr>
            <w:tcW w:w="1390" w:type="dxa"/>
            <w:tcBorders>
              <w:top w:val="single" w:sz="12"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s="仿宋_GB2312"/>
                <w:b/>
                <w:bCs/>
                <w:color w:val="000000"/>
                <w:sz w:val="24"/>
                <w:szCs w:val="24"/>
              </w:rPr>
            </w:pPr>
            <w:r w:rsidRPr="00885377">
              <w:rPr>
                <w:rFonts w:ascii="仿宋_GB2312" w:eastAsia="仿宋_GB2312" w:hAnsi="宋体" w:cs="仿宋_GB2312"/>
                <w:b/>
                <w:bCs/>
                <w:color w:val="000000"/>
                <w:sz w:val="24"/>
                <w:szCs w:val="24"/>
              </w:rPr>
              <w:t>----------</w:t>
            </w:r>
          </w:p>
        </w:tc>
        <w:tc>
          <w:tcPr>
            <w:tcW w:w="1380" w:type="dxa"/>
            <w:tcBorders>
              <w:top w:val="single" w:sz="12"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jc w:val="center"/>
              <w:rPr>
                <w:rFonts w:ascii="仿宋_GB2312" w:eastAsia="仿宋_GB2312" w:hAnsi="宋体"/>
                <w:b/>
                <w:bCs/>
                <w:color w:val="000000"/>
                <w:sz w:val="24"/>
                <w:szCs w:val="24"/>
              </w:rPr>
            </w:pPr>
            <w:r>
              <w:rPr>
                <w:rFonts w:ascii="仿宋" w:eastAsia="仿宋" w:hAnsi="仿宋" w:cs="仿宋"/>
                <w:b/>
                <w:bCs/>
                <w:color w:val="000000"/>
                <w:sz w:val="24"/>
                <w:szCs w:val="24"/>
              </w:rPr>
              <w:t>60</w:t>
            </w:r>
          </w:p>
        </w:tc>
        <w:tc>
          <w:tcPr>
            <w:tcW w:w="3791" w:type="dxa"/>
            <w:gridSpan w:val="2"/>
            <w:tcBorders>
              <w:top w:val="single" w:sz="12"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s="仿宋_GB2312"/>
                <w:b/>
                <w:bCs/>
                <w:color w:val="000000"/>
                <w:sz w:val="24"/>
                <w:szCs w:val="24"/>
              </w:rPr>
            </w:pPr>
            <w:r w:rsidRPr="00885377">
              <w:rPr>
                <w:rFonts w:ascii="仿宋_GB2312" w:eastAsia="仿宋_GB2312" w:hAnsi="宋体" w:cs="仿宋_GB2312" w:hint="eastAsia"/>
                <w:b/>
                <w:bCs/>
                <w:color w:val="000000"/>
                <w:sz w:val="24"/>
                <w:szCs w:val="24"/>
              </w:rPr>
              <w:t>不得少于项目资金总额的</w:t>
            </w:r>
            <w:r w:rsidRPr="00885377">
              <w:rPr>
                <w:rFonts w:ascii="仿宋_GB2312" w:eastAsia="仿宋_GB2312" w:hAnsi="宋体" w:cs="仿宋_GB2312"/>
                <w:b/>
                <w:bCs/>
                <w:color w:val="000000"/>
                <w:sz w:val="24"/>
                <w:szCs w:val="24"/>
              </w:rPr>
              <w:t>85%</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E823CD">
            <w:pPr>
              <w:adjustRightInd w:val="0"/>
              <w:snapToGrid w:val="0"/>
              <w:jc w:val="left"/>
              <w:rPr>
                <w:rFonts w:ascii="仿宋_GB2312" w:eastAsia="仿宋_GB2312" w:hAnsi="宋体" w:cs="仿宋_GB2312"/>
                <w:color w:val="000000"/>
                <w:sz w:val="32"/>
                <w:szCs w:val="32"/>
              </w:rPr>
            </w:pPr>
            <w:r w:rsidRPr="00885377">
              <w:rPr>
                <w:rFonts w:ascii="仿宋_GB2312" w:eastAsia="仿宋_GB2312" w:hAnsi="宋体" w:cs="仿宋_GB2312"/>
                <w:color w:val="000000"/>
                <w:sz w:val="32"/>
                <w:szCs w:val="32"/>
              </w:rPr>
              <w:t>01</w:t>
            </w: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资源创作费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s="仿宋_GB2312"/>
                <w:color w:val="000000"/>
                <w:sz w:val="24"/>
                <w:szCs w:val="24"/>
              </w:rPr>
            </w:pPr>
            <w:r w:rsidRPr="00885377">
              <w:rPr>
                <w:rFonts w:ascii="仿宋_GB2312" w:eastAsia="仿宋_GB2312" w:hAnsi="宋体" w:cs="仿宋_GB2312"/>
                <w:color w:val="000000"/>
                <w:sz w:val="24"/>
                <w:szCs w:val="24"/>
              </w:rPr>
              <w:t>----------</w:t>
            </w: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r>
              <w:rPr>
                <w:rFonts w:ascii="仿宋" w:eastAsia="仿宋" w:hAnsi="仿宋" w:cs="仿宋"/>
                <w:color w:val="000000"/>
                <w:sz w:val="24"/>
                <w:szCs w:val="24"/>
              </w:rPr>
              <w:t>4.32</w:t>
            </w: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E823CD">
            <w:pPr>
              <w:adjustRightInd w:val="0"/>
              <w:snapToGrid w:val="0"/>
              <w:jc w:val="left"/>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1</w:t>
            </w:r>
            <w:r w:rsidRPr="00885377">
              <w:rPr>
                <w:rFonts w:ascii="仿宋_GB2312" w:eastAsia="仿宋_GB2312" w:hAnsi="宋体" w:cs="仿宋_GB2312" w:hint="eastAsia"/>
                <w:color w:val="000000"/>
                <w:sz w:val="24"/>
                <w:szCs w:val="24"/>
              </w:rPr>
              <w:t>）文案策划费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r>
              <w:rPr>
                <w:rFonts w:ascii="仿宋" w:eastAsia="仿宋" w:hAnsi="仿宋" w:cs="仿宋"/>
                <w:color w:val="000000"/>
                <w:sz w:val="24"/>
                <w:szCs w:val="24"/>
              </w:rPr>
              <w:t>0.4</w:t>
            </w: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r>
              <w:rPr>
                <w:rFonts w:ascii="仿宋" w:eastAsia="仿宋" w:hAnsi="仿宋" w:cs="仿宋"/>
                <w:color w:val="000000"/>
                <w:sz w:val="24"/>
                <w:szCs w:val="24"/>
              </w:rPr>
              <w:t>2.4</w:t>
            </w: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E823CD">
            <w:pPr>
              <w:adjustRightInd w:val="0"/>
              <w:snapToGrid w:val="0"/>
              <w:jc w:val="left"/>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2</w:t>
            </w:r>
            <w:r w:rsidRPr="00885377">
              <w:rPr>
                <w:rFonts w:ascii="仿宋_GB2312" w:eastAsia="仿宋_GB2312" w:hAnsi="宋体" w:cs="仿宋_GB2312" w:hint="eastAsia"/>
                <w:color w:val="000000"/>
                <w:sz w:val="24"/>
                <w:szCs w:val="24"/>
              </w:rPr>
              <w:t>）撰稿费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r>
              <w:rPr>
                <w:rFonts w:ascii="仿宋" w:eastAsia="仿宋" w:hAnsi="仿宋" w:cs="仿宋"/>
                <w:color w:val="000000"/>
                <w:sz w:val="24"/>
                <w:szCs w:val="24"/>
              </w:rPr>
              <w:t>0.2</w:t>
            </w: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r>
              <w:rPr>
                <w:rFonts w:ascii="仿宋" w:eastAsia="仿宋" w:hAnsi="仿宋" w:cs="仿宋"/>
                <w:color w:val="000000"/>
                <w:sz w:val="24"/>
                <w:szCs w:val="24"/>
              </w:rPr>
              <w:t>1.2</w:t>
            </w: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r>
              <w:rPr>
                <w:rFonts w:ascii="仿宋" w:eastAsia="仿宋" w:hAnsi="仿宋" w:cs="仿宋" w:hint="eastAsia"/>
                <w:color w:val="000000"/>
                <w:sz w:val="24"/>
                <w:szCs w:val="24"/>
              </w:rPr>
              <w:t>每集约</w:t>
            </w:r>
            <w:r>
              <w:rPr>
                <w:rFonts w:ascii="仿宋" w:eastAsia="仿宋" w:hAnsi="仿宋" w:cs="仿宋"/>
                <w:color w:val="000000"/>
                <w:sz w:val="24"/>
                <w:szCs w:val="24"/>
              </w:rPr>
              <w:t>5000</w:t>
            </w:r>
            <w:r>
              <w:rPr>
                <w:rFonts w:ascii="仿宋" w:eastAsia="仿宋" w:hAnsi="仿宋" w:cs="仿宋" w:hint="eastAsia"/>
                <w:color w:val="000000"/>
                <w:sz w:val="24"/>
                <w:szCs w:val="24"/>
              </w:rPr>
              <w:t>字</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E823CD">
            <w:pPr>
              <w:adjustRightInd w:val="0"/>
              <w:snapToGrid w:val="0"/>
              <w:jc w:val="left"/>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3</w:t>
            </w:r>
            <w:r w:rsidRPr="00885377">
              <w:rPr>
                <w:rFonts w:ascii="仿宋_GB2312" w:eastAsia="仿宋_GB2312" w:hAnsi="宋体" w:cs="仿宋_GB2312" w:hint="eastAsia"/>
                <w:color w:val="000000"/>
                <w:sz w:val="24"/>
                <w:szCs w:val="24"/>
              </w:rPr>
              <w:t>）编审费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r>
              <w:rPr>
                <w:rFonts w:ascii="仿宋" w:eastAsia="仿宋" w:hAnsi="仿宋" w:cs="仿宋"/>
                <w:color w:val="000000"/>
                <w:sz w:val="24"/>
                <w:szCs w:val="24"/>
              </w:rPr>
              <w:t>0.12</w:t>
            </w: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r>
              <w:rPr>
                <w:rFonts w:ascii="仿宋" w:eastAsia="仿宋" w:hAnsi="仿宋" w:cs="仿宋"/>
                <w:color w:val="000000"/>
                <w:sz w:val="24"/>
                <w:szCs w:val="24"/>
              </w:rPr>
              <w:t>0.72</w:t>
            </w: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828"/>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E823CD">
            <w:pPr>
              <w:adjustRightInd w:val="0"/>
              <w:snapToGrid w:val="0"/>
              <w:jc w:val="left"/>
              <w:rPr>
                <w:rFonts w:ascii="仿宋_GB2312" w:eastAsia="仿宋_GB2312" w:hAnsi="宋体" w:cs="仿宋_GB2312"/>
                <w:color w:val="000000"/>
                <w:sz w:val="32"/>
                <w:szCs w:val="32"/>
              </w:rPr>
            </w:pPr>
            <w:r w:rsidRPr="00885377">
              <w:rPr>
                <w:rFonts w:ascii="仿宋_GB2312" w:eastAsia="仿宋_GB2312" w:hAnsi="宋体" w:cs="仿宋_GB2312"/>
                <w:color w:val="000000"/>
                <w:sz w:val="32"/>
                <w:szCs w:val="32"/>
              </w:rPr>
              <w:t>02</w:t>
            </w: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拍摄制作费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183676">
            <w:pPr>
              <w:adjustRightInd w:val="0"/>
              <w:snapToGrid w:val="0"/>
              <w:ind w:firstLineChars="5" w:firstLine="31680"/>
              <w:rPr>
                <w:rFonts w:ascii="仿宋" w:eastAsia="仿宋" w:hAnsi="仿宋"/>
                <w:color w:val="000000"/>
                <w:sz w:val="24"/>
                <w:szCs w:val="24"/>
              </w:rPr>
            </w:pPr>
            <w:r>
              <w:rPr>
                <w:rFonts w:ascii="仿宋" w:eastAsia="仿宋" w:hAnsi="仿宋" w:cs="仿宋"/>
                <w:color w:val="000000"/>
                <w:sz w:val="24"/>
                <w:szCs w:val="24"/>
              </w:rPr>
              <w:t>6</w:t>
            </w:r>
            <w:r>
              <w:rPr>
                <w:rFonts w:ascii="仿宋" w:eastAsia="仿宋" w:hAnsi="仿宋" w:cs="仿宋" w:hint="eastAsia"/>
                <w:color w:val="000000"/>
                <w:sz w:val="24"/>
                <w:szCs w:val="24"/>
              </w:rPr>
              <w:t>．</w:t>
            </w:r>
            <w:r>
              <w:rPr>
                <w:rFonts w:ascii="仿宋" w:eastAsia="仿宋" w:hAnsi="仿宋" w:cs="仿宋"/>
                <w:color w:val="000000"/>
                <w:sz w:val="24"/>
                <w:szCs w:val="24"/>
              </w:rPr>
              <w:t>5</w:t>
            </w: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183676">
            <w:pPr>
              <w:adjustRightInd w:val="0"/>
              <w:snapToGrid w:val="0"/>
              <w:ind w:firstLineChars="5" w:firstLine="31680"/>
              <w:rPr>
                <w:rFonts w:ascii="仿宋" w:eastAsia="仿宋" w:hAnsi="仿宋"/>
                <w:color w:val="000000"/>
                <w:sz w:val="24"/>
                <w:szCs w:val="24"/>
              </w:rPr>
            </w:pPr>
            <w:r>
              <w:rPr>
                <w:rFonts w:ascii="仿宋" w:eastAsia="仿宋" w:hAnsi="仿宋" w:cs="仿宋"/>
                <w:color w:val="000000"/>
                <w:sz w:val="24"/>
                <w:szCs w:val="24"/>
              </w:rPr>
              <w:t>39</w:t>
            </w: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widowControl/>
              <w:spacing w:before="177" w:line="302" w:lineRule="exact"/>
              <w:rPr>
                <w:rFonts w:ascii="仿宋_GB2312" w:eastAsia="仿宋_GB2312" w:hAnsi="宋体"/>
                <w:sz w:val="24"/>
                <w:szCs w:val="24"/>
              </w:rPr>
            </w:pPr>
            <w:r w:rsidRPr="00885377">
              <w:rPr>
                <w:rFonts w:ascii="仿宋_GB2312" w:eastAsia="仿宋_GB2312" w:hAnsi="宋体" w:cs="仿宋_GB2312" w:hint="eastAsia"/>
                <w:sz w:val="24"/>
                <w:szCs w:val="24"/>
              </w:rPr>
              <w:t>摄像、摄影、配音、化妆、灯光、导演、制片、编导、演员、后期编辑等费用支出。</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E823CD">
            <w:pPr>
              <w:adjustRightInd w:val="0"/>
              <w:snapToGrid w:val="0"/>
              <w:jc w:val="left"/>
              <w:rPr>
                <w:rFonts w:ascii="仿宋_GB2312" w:eastAsia="仿宋_GB2312" w:hAnsi="宋体" w:cs="仿宋_GB2312"/>
                <w:color w:val="000000"/>
                <w:sz w:val="32"/>
                <w:szCs w:val="32"/>
              </w:rPr>
            </w:pPr>
            <w:r w:rsidRPr="00885377">
              <w:rPr>
                <w:rFonts w:ascii="仿宋_GB2312" w:eastAsia="仿宋_GB2312" w:hAnsi="宋体" w:cs="仿宋_GB2312"/>
                <w:color w:val="000000"/>
                <w:sz w:val="32"/>
                <w:szCs w:val="32"/>
              </w:rPr>
              <w:t>03</w:t>
            </w: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资源素材版权费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s="仿宋_GB2312"/>
                <w:color w:val="000000"/>
                <w:sz w:val="24"/>
                <w:szCs w:val="24"/>
              </w:rPr>
            </w:pPr>
            <w:r w:rsidRPr="00885377">
              <w:rPr>
                <w:rFonts w:ascii="仿宋_GB2312" w:eastAsia="仿宋_GB2312" w:hAnsi="宋体" w:cs="仿宋_GB2312"/>
                <w:color w:val="000000"/>
                <w:sz w:val="24"/>
                <w:szCs w:val="24"/>
              </w:rPr>
              <w:t>----------</w:t>
            </w: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解决建设多媒体资源库或拍摄专题片中所需素材的版权费用</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1</w:t>
            </w:r>
            <w:r w:rsidRPr="00885377">
              <w:rPr>
                <w:rFonts w:ascii="仿宋_GB2312" w:eastAsia="仿宋_GB2312" w:hAnsi="宋体" w:cs="仿宋_GB2312" w:hint="eastAsia"/>
                <w:color w:val="000000"/>
                <w:sz w:val="24"/>
                <w:szCs w:val="24"/>
              </w:rPr>
              <w:t>）文字素材版权费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183676">
            <w:pPr>
              <w:adjustRightInd w:val="0"/>
              <w:snapToGrid w:val="0"/>
              <w:ind w:firstLineChars="5" w:firstLine="31680"/>
              <w:rPr>
                <w:rFonts w:ascii="仿宋" w:eastAsia="仿宋" w:hAnsi="仿宋"/>
                <w:color w:val="000000"/>
                <w:sz w:val="24"/>
                <w:szCs w:val="24"/>
              </w:rPr>
            </w:pP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183676">
            <w:pPr>
              <w:adjustRightInd w:val="0"/>
              <w:snapToGrid w:val="0"/>
              <w:ind w:firstLineChars="5" w:firstLine="31680"/>
              <w:rPr>
                <w:rFonts w:ascii="仿宋_GB2312" w:eastAsia="仿宋_GB2312" w:hAnsi="宋体"/>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2</w:t>
            </w:r>
            <w:r w:rsidRPr="00885377">
              <w:rPr>
                <w:rFonts w:ascii="仿宋_GB2312" w:eastAsia="仿宋_GB2312" w:hAnsi="宋体" w:cs="仿宋_GB2312" w:hint="eastAsia"/>
                <w:color w:val="000000"/>
                <w:sz w:val="24"/>
                <w:szCs w:val="24"/>
              </w:rPr>
              <w:t>）图片素材版权费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djustRightInd w:val="0"/>
              <w:snapToGrid w:val="0"/>
              <w:ind w:firstLineChars="5" w:firstLine="31680"/>
              <w:rPr>
                <w:rFonts w:ascii="仿宋_GB2312" w:eastAsia="仿宋_GB2312" w:hAnsi="宋体"/>
                <w:color w:val="000000"/>
                <w:sz w:val="24"/>
                <w:szCs w:val="24"/>
              </w:rPr>
            </w:pP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183676">
            <w:pPr>
              <w:adjustRightInd w:val="0"/>
              <w:snapToGrid w:val="0"/>
              <w:ind w:firstLineChars="5" w:firstLine="31680"/>
              <w:rPr>
                <w:rFonts w:ascii="仿宋" w:eastAsia="仿宋" w:hAnsi="仿宋"/>
                <w:color w:val="000000"/>
                <w:sz w:val="24"/>
                <w:szCs w:val="24"/>
              </w:rPr>
            </w:pP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183676">
            <w:pPr>
              <w:adjustRightInd w:val="0"/>
              <w:snapToGrid w:val="0"/>
              <w:ind w:firstLineChars="5" w:firstLine="31680"/>
              <w:rPr>
                <w:rFonts w:ascii="仿宋_GB2312" w:eastAsia="仿宋_GB2312" w:hAnsi="宋体"/>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3</w:t>
            </w:r>
            <w:r w:rsidRPr="00885377">
              <w:rPr>
                <w:rFonts w:ascii="仿宋_GB2312" w:eastAsia="仿宋_GB2312" w:hAnsi="宋体" w:cs="仿宋_GB2312" w:hint="eastAsia"/>
                <w:color w:val="000000"/>
                <w:sz w:val="24"/>
                <w:szCs w:val="24"/>
              </w:rPr>
              <w:t>）视频素材版权费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p>
        </w:tc>
        <w:tc>
          <w:tcPr>
            <w:tcW w:w="3791" w:type="dxa"/>
            <w:gridSpan w:val="2"/>
            <w:tcBorders>
              <w:top w:val="single" w:sz="4" w:space="0" w:color="auto"/>
              <w:left w:val="single" w:sz="4" w:space="0" w:color="auto"/>
              <w:bottom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4</w:t>
            </w:r>
            <w:r w:rsidRPr="00885377">
              <w:rPr>
                <w:rFonts w:ascii="仿宋_GB2312" w:eastAsia="仿宋_GB2312" w:hAnsi="宋体" w:cs="仿宋_GB2312" w:hint="eastAsia"/>
                <w:color w:val="000000"/>
                <w:sz w:val="24"/>
                <w:szCs w:val="24"/>
              </w:rPr>
              <w:t>）音频素材版权费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p>
        </w:tc>
        <w:tc>
          <w:tcPr>
            <w:tcW w:w="3791" w:type="dxa"/>
            <w:gridSpan w:val="2"/>
            <w:tcBorders>
              <w:top w:val="single" w:sz="4" w:space="0" w:color="auto"/>
              <w:left w:val="single" w:sz="4" w:space="0" w:color="auto"/>
              <w:bottom w:val="single" w:sz="4" w:space="0" w:color="auto"/>
            </w:tcBorders>
            <w:vAlign w:val="center"/>
          </w:tcPr>
          <w:p w:rsidR="00183676" w:rsidRPr="00B0433C" w:rsidRDefault="00183676" w:rsidP="002B4FE7">
            <w:pPr>
              <w:adjustRightInd w:val="0"/>
              <w:snapToGrid w:val="0"/>
              <w:rPr>
                <w:rFonts w:ascii="仿宋" w:eastAsia="仿宋" w:hAnsi="仿宋"/>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5</w:t>
            </w:r>
            <w:r w:rsidRPr="00885377">
              <w:rPr>
                <w:rFonts w:ascii="仿宋_GB2312" w:eastAsia="仿宋_GB2312" w:hAnsi="宋体" w:cs="仿宋_GB2312" w:hint="eastAsia"/>
                <w:color w:val="000000"/>
                <w:sz w:val="24"/>
                <w:szCs w:val="24"/>
              </w:rPr>
              <w:t>）其他</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须注明具体支出项目</w:t>
            </w: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s="仿宋_GB2312"/>
                <w:color w:val="000000"/>
                <w:sz w:val="32"/>
                <w:szCs w:val="32"/>
              </w:rPr>
            </w:pPr>
            <w:r w:rsidRPr="00885377">
              <w:rPr>
                <w:rFonts w:ascii="仿宋_GB2312" w:eastAsia="仿宋_GB2312" w:hAnsi="宋体" w:cs="仿宋_GB2312"/>
                <w:color w:val="000000"/>
                <w:sz w:val="32"/>
                <w:szCs w:val="32"/>
              </w:rPr>
              <w:t>04</w:t>
            </w: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资源加工费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s="仿宋_GB2312"/>
                <w:color w:val="000000"/>
                <w:sz w:val="24"/>
                <w:szCs w:val="24"/>
              </w:rPr>
            </w:pPr>
            <w:r w:rsidRPr="00885377">
              <w:rPr>
                <w:rFonts w:ascii="仿宋_GB2312" w:eastAsia="仿宋_GB2312" w:hAnsi="宋体" w:cs="仿宋_GB2312"/>
                <w:color w:val="000000"/>
                <w:sz w:val="24"/>
                <w:szCs w:val="24"/>
              </w:rPr>
              <w:t>----------</w:t>
            </w: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s="仿宋_GB2312"/>
                <w:color w:val="000000"/>
                <w:sz w:val="24"/>
                <w:szCs w:val="24"/>
              </w:rPr>
            </w:pP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s="仿宋_GB2312"/>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1</w:t>
            </w:r>
            <w:r w:rsidRPr="00885377">
              <w:rPr>
                <w:rFonts w:ascii="仿宋_GB2312" w:eastAsia="仿宋_GB2312" w:hAnsi="宋体" w:cs="仿宋_GB2312" w:hint="eastAsia"/>
                <w:color w:val="000000"/>
                <w:sz w:val="24"/>
                <w:szCs w:val="24"/>
              </w:rPr>
              <w:t>）数据录入费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2</w:t>
            </w:r>
            <w:r w:rsidRPr="00885377">
              <w:rPr>
                <w:rFonts w:ascii="仿宋_GB2312" w:eastAsia="仿宋_GB2312" w:hAnsi="宋体" w:cs="仿宋_GB2312" w:hint="eastAsia"/>
                <w:color w:val="000000"/>
                <w:sz w:val="24"/>
                <w:szCs w:val="24"/>
              </w:rPr>
              <w:t>）视频数字化费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360"/>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3</w:t>
            </w:r>
            <w:r w:rsidRPr="00885377">
              <w:rPr>
                <w:rFonts w:ascii="仿宋_GB2312" w:eastAsia="仿宋_GB2312" w:hAnsi="宋体" w:cs="仿宋_GB2312" w:hint="eastAsia"/>
                <w:color w:val="000000"/>
                <w:sz w:val="24"/>
                <w:szCs w:val="24"/>
              </w:rPr>
              <w:t>）图片扫描费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421"/>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32"/>
                <w:szCs w:val="32"/>
              </w:rPr>
            </w:pP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color w:val="000000"/>
                <w:sz w:val="24"/>
                <w:szCs w:val="24"/>
              </w:rPr>
              <w:t>4</w:t>
            </w:r>
            <w:r w:rsidRPr="00885377">
              <w:rPr>
                <w:rFonts w:ascii="仿宋_GB2312" w:eastAsia="仿宋_GB2312" w:hAnsi="宋体" w:cs="仿宋_GB2312" w:hint="eastAsia"/>
                <w:color w:val="000000"/>
                <w:sz w:val="24"/>
                <w:szCs w:val="24"/>
              </w:rPr>
              <w:t>）数据封装费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421"/>
          <w:jc w:val="center"/>
        </w:trPr>
        <w:tc>
          <w:tcPr>
            <w:tcW w:w="384" w:type="dxa"/>
            <w:tcBorders>
              <w:top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s="仿宋_GB2312"/>
                <w:color w:val="000000"/>
                <w:sz w:val="32"/>
                <w:szCs w:val="32"/>
              </w:rPr>
            </w:pPr>
            <w:r w:rsidRPr="00885377">
              <w:rPr>
                <w:rFonts w:ascii="仿宋_GB2312" w:eastAsia="仿宋_GB2312" w:hAnsi="宋体" w:cs="仿宋_GB2312"/>
                <w:color w:val="000000"/>
                <w:sz w:val="32"/>
                <w:szCs w:val="32"/>
              </w:rPr>
              <w:t>05</w:t>
            </w:r>
          </w:p>
        </w:tc>
        <w:tc>
          <w:tcPr>
            <w:tcW w:w="2553"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专家咨询费</w:t>
            </w:r>
          </w:p>
        </w:tc>
        <w:tc>
          <w:tcPr>
            <w:tcW w:w="139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c>
          <w:tcPr>
            <w:tcW w:w="1380" w:type="dxa"/>
            <w:tcBorders>
              <w:top w:val="single" w:sz="4" w:space="0" w:color="auto"/>
              <w:left w:val="single" w:sz="4" w:space="0" w:color="auto"/>
              <w:bottom w:val="single" w:sz="4"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r>
              <w:rPr>
                <w:rFonts w:ascii="仿宋_GB2312" w:eastAsia="仿宋_GB2312" w:hAnsi="宋体" w:cs="仿宋_GB2312"/>
                <w:color w:val="000000"/>
                <w:sz w:val="24"/>
                <w:szCs w:val="24"/>
              </w:rPr>
              <w:t>2</w:t>
            </w:r>
          </w:p>
        </w:tc>
        <w:tc>
          <w:tcPr>
            <w:tcW w:w="3791" w:type="dxa"/>
            <w:gridSpan w:val="2"/>
            <w:tcBorders>
              <w:top w:val="single" w:sz="4" w:space="0" w:color="auto"/>
              <w:left w:val="single" w:sz="4" w:space="0" w:color="auto"/>
              <w:bottom w:val="single" w:sz="4" w:space="0" w:color="auto"/>
            </w:tcBorders>
            <w:vAlign w:val="center"/>
          </w:tcPr>
          <w:p w:rsidR="00183676" w:rsidRPr="00885377" w:rsidRDefault="00183676" w:rsidP="00E823CD">
            <w:pPr>
              <w:adjustRightInd w:val="0"/>
              <w:snapToGrid w:val="0"/>
              <w:rPr>
                <w:rFonts w:ascii="仿宋_GB2312" w:eastAsia="仿宋_GB2312" w:hAnsi="宋体"/>
                <w:color w:val="000000"/>
                <w:sz w:val="24"/>
                <w:szCs w:val="24"/>
              </w:rPr>
            </w:pPr>
          </w:p>
        </w:tc>
      </w:tr>
      <w:tr w:rsidR="00183676" w:rsidRPr="00885377">
        <w:tblPrEx>
          <w:jc w:val="center"/>
          <w:tblBorders>
            <w:top w:val="single" w:sz="18" w:space="0" w:color="auto"/>
            <w:left w:val="single" w:sz="18" w:space="0" w:color="auto"/>
            <w:bottom w:val="single" w:sz="18" w:space="0" w:color="auto"/>
            <w:right w:val="single" w:sz="18" w:space="0" w:color="auto"/>
          </w:tblBorders>
        </w:tblPrEx>
        <w:trPr>
          <w:gridBefore w:val="1"/>
          <w:wBefore w:w="169" w:type="dxa"/>
          <w:trHeight w:val="421"/>
          <w:jc w:val="center"/>
        </w:trPr>
        <w:tc>
          <w:tcPr>
            <w:tcW w:w="384" w:type="dxa"/>
            <w:tcBorders>
              <w:top w:val="single" w:sz="4" w:space="0" w:color="auto"/>
              <w:bottom w:val="single" w:sz="18"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s="仿宋_GB2312"/>
                <w:color w:val="000000"/>
                <w:sz w:val="32"/>
                <w:szCs w:val="32"/>
              </w:rPr>
            </w:pPr>
            <w:r w:rsidRPr="00885377">
              <w:rPr>
                <w:rFonts w:ascii="仿宋_GB2312" w:eastAsia="仿宋_GB2312" w:hAnsi="宋体" w:cs="仿宋_GB2312"/>
                <w:color w:val="000000"/>
                <w:sz w:val="32"/>
                <w:szCs w:val="32"/>
              </w:rPr>
              <w:t>06</w:t>
            </w:r>
          </w:p>
        </w:tc>
        <w:tc>
          <w:tcPr>
            <w:tcW w:w="2553" w:type="dxa"/>
            <w:tcBorders>
              <w:top w:val="single" w:sz="4" w:space="0" w:color="auto"/>
              <w:left w:val="single" w:sz="4" w:space="0" w:color="auto"/>
              <w:bottom w:val="single" w:sz="18" w:space="0" w:color="auto"/>
              <w:right w:val="single" w:sz="4" w:space="0" w:color="auto"/>
            </w:tcBorders>
            <w:vAlign w:val="center"/>
          </w:tcPr>
          <w:p w:rsidR="00183676" w:rsidRPr="00885377"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885377">
              <w:rPr>
                <w:rFonts w:ascii="仿宋_GB2312" w:eastAsia="仿宋_GB2312" w:hAnsi="宋体" w:cs="仿宋_GB2312" w:hint="eastAsia"/>
                <w:color w:val="000000"/>
                <w:sz w:val="24"/>
                <w:szCs w:val="24"/>
              </w:rPr>
              <w:t>调研费</w:t>
            </w:r>
          </w:p>
        </w:tc>
        <w:tc>
          <w:tcPr>
            <w:tcW w:w="1390" w:type="dxa"/>
            <w:tcBorders>
              <w:top w:val="single" w:sz="4" w:space="0" w:color="auto"/>
              <w:left w:val="single" w:sz="4" w:space="0" w:color="auto"/>
              <w:bottom w:val="single" w:sz="18"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rPr>
            </w:pPr>
          </w:p>
        </w:tc>
        <w:tc>
          <w:tcPr>
            <w:tcW w:w="1380" w:type="dxa"/>
            <w:tcBorders>
              <w:top w:val="single" w:sz="4" w:space="0" w:color="auto"/>
              <w:left w:val="single" w:sz="4" w:space="0" w:color="auto"/>
              <w:bottom w:val="single" w:sz="18" w:space="0" w:color="auto"/>
              <w:right w:val="single" w:sz="4" w:space="0" w:color="auto"/>
            </w:tcBorders>
            <w:vAlign w:val="center"/>
          </w:tcPr>
          <w:p w:rsidR="00183676" w:rsidRPr="00885377" w:rsidRDefault="00183676" w:rsidP="00E823CD">
            <w:pPr>
              <w:adjustRightInd w:val="0"/>
              <w:snapToGrid w:val="0"/>
              <w:rPr>
                <w:rFonts w:ascii="仿宋_GB2312" w:eastAsia="仿宋_GB2312" w:hAnsi="宋体"/>
                <w:color w:val="000000"/>
              </w:rPr>
            </w:pPr>
            <w:r>
              <w:rPr>
                <w:rFonts w:ascii="仿宋_GB2312" w:eastAsia="仿宋_GB2312" w:hAnsi="宋体" w:cs="仿宋_GB2312"/>
                <w:color w:val="000000"/>
              </w:rPr>
              <w:t>2</w:t>
            </w:r>
          </w:p>
        </w:tc>
        <w:tc>
          <w:tcPr>
            <w:tcW w:w="3791" w:type="dxa"/>
            <w:gridSpan w:val="2"/>
            <w:tcBorders>
              <w:top w:val="single" w:sz="4" w:space="0" w:color="auto"/>
              <w:left w:val="single" w:sz="4" w:space="0" w:color="auto"/>
              <w:bottom w:val="single" w:sz="18" w:space="0" w:color="auto"/>
            </w:tcBorders>
            <w:vAlign w:val="center"/>
          </w:tcPr>
          <w:p w:rsidR="00183676" w:rsidRPr="00885377" w:rsidRDefault="00183676" w:rsidP="00E823CD">
            <w:pPr>
              <w:adjustRightInd w:val="0"/>
              <w:snapToGrid w:val="0"/>
              <w:rPr>
                <w:rFonts w:ascii="仿宋_GB2312" w:eastAsia="仿宋_GB2312" w:hAnsi="宋体"/>
                <w:color w:val="000000"/>
              </w:rPr>
            </w:pPr>
          </w:p>
        </w:tc>
      </w:tr>
    </w:tbl>
    <w:tbl>
      <w:tblPr>
        <w:tblpPr w:leftFromText="180" w:rightFromText="180" w:vertAnchor="text" w:horzAnchor="margin" w:tblpY="-155"/>
        <w:tblW w:w="9666" w:type="dxa"/>
        <w:tblBorders>
          <w:top w:val="single" w:sz="18" w:space="0" w:color="auto"/>
          <w:left w:val="single" w:sz="18" w:space="0" w:color="auto"/>
          <w:bottom w:val="single" w:sz="18" w:space="0" w:color="auto"/>
          <w:right w:val="single" w:sz="18" w:space="0" w:color="auto"/>
        </w:tblBorders>
        <w:tblLayout w:type="fixed"/>
        <w:tblCellMar>
          <w:left w:w="0" w:type="dxa"/>
          <w:right w:w="0" w:type="dxa"/>
        </w:tblCellMar>
        <w:tblLook w:val="0000"/>
      </w:tblPr>
      <w:tblGrid>
        <w:gridCol w:w="572"/>
        <w:gridCol w:w="2520"/>
        <w:gridCol w:w="1260"/>
        <w:gridCol w:w="1365"/>
        <w:gridCol w:w="3940"/>
        <w:gridCol w:w="9"/>
      </w:tblGrid>
      <w:tr w:rsidR="00183676" w:rsidRPr="00C74ABD">
        <w:trPr>
          <w:gridAfter w:val="1"/>
          <w:wAfter w:w="9" w:type="dxa"/>
          <w:trHeight w:val="421"/>
        </w:trPr>
        <w:tc>
          <w:tcPr>
            <w:tcW w:w="572" w:type="dxa"/>
            <w:tcBorders>
              <w:top w:val="single" w:sz="18"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s="仿宋_GB2312"/>
                <w:color w:val="000000"/>
                <w:sz w:val="32"/>
                <w:szCs w:val="32"/>
              </w:rPr>
            </w:pPr>
            <w:r w:rsidRPr="00C74ABD">
              <w:rPr>
                <w:rFonts w:ascii="仿宋_GB2312" w:eastAsia="仿宋_GB2312" w:hAnsi="宋体" w:cs="仿宋_GB2312"/>
                <w:color w:val="000000"/>
                <w:sz w:val="32"/>
                <w:szCs w:val="32"/>
              </w:rPr>
              <w:t>07</w:t>
            </w:r>
          </w:p>
        </w:tc>
        <w:tc>
          <w:tcPr>
            <w:tcW w:w="2520" w:type="dxa"/>
            <w:tcBorders>
              <w:top w:val="single" w:sz="18" w:space="0" w:color="auto"/>
              <w:left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C74ABD">
              <w:rPr>
                <w:rFonts w:ascii="仿宋_GB2312" w:eastAsia="仿宋_GB2312" w:hAnsi="宋体" w:cs="仿宋_GB2312" w:hint="eastAsia"/>
                <w:color w:val="000000"/>
                <w:sz w:val="24"/>
                <w:szCs w:val="24"/>
              </w:rPr>
              <w:t>出版</w:t>
            </w:r>
            <w:r w:rsidRPr="00C74ABD">
              <w:rPr>
                <w:rFonts w:ascii="仿宋_GB2312" w:eastAsia="仿宋_GB2312" w:hAnsi="宋体" w:cs="仿宋_GB2312"/>
                <w:color w:val="000000"/>
                <w:sz w:val="24"/>
                <w:szCs w:val="24"/>
              </w:rPr>
              <w:t xml:space="preserve"> /</w:t>
            </w:r>
            <w:r w:rsidRPr="00C74ABD">
              <w:rPr>
                <w:rFonts w:ascii="仿宋_GB2312" w:eastAsia="仿宋_GB2312" w:hAnsi="宋体" w:cs="仿宋_GB2312" w:hint="eastAsia"/>
                <w:color w:val="000000"/>
                <w:sz w:val="24"/>
                <w:szCs w:val="24"/>
              </w:rPr>
              <w:t>文献</w:t>
            </w:r>
            <w:r w:rsidRPr="00C74ABD">
              <w:rPr>
                <w:rFonts w:ascii="仿宋_GB2312" w:eastAsia="仿宋_GB2312" w:hAnsi="宋体" w:cs="仿宋_GB2312"/>
                <w:color w:val="000000"/>
                <w:sz w:val="24"/>
                <w:szCs w:val="24"/>
              </w:rPr>
              <w:t xml:space="preserve"> /</w:t>
            </w:r>
            <w:r w:rsidRPr="00C74ABD">
              <w:rPr>
                <w:rFonts w:ascii="仿宋_GB2312" w:eastAsia="仿宋_GB2312" w:hAnsi="宋体" w:cs="仿宋_GB2312" w:hint="eastAsia"/>
                <w:color w:val="000000"/>
                <w:sz w:val="24"/>
                <w:szCs w:val="24"/>
              </w:rPr>
              <w:t>信息传播</w:t>
            </w:r>
          </w:p>
          <w:p w:rsidR="00183676" w:rsidRPr="00C74ABD"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C74ABD">
              <w:rPr>
                <w:rFonts w:ascii="仿宋_GB2312" w:eastAsia="仿宋_GB2312" w:hAnsi="宋体" w:cs="仿宋_GB2312"/>
                <w:color w:val="000000"/>
                <w:sz w:val="24"/>
                <w:szCs w:val="24"/>
              </w:rPr>
              <w:t>/</w:t>
            </w:r>
            <w:r w:rsidRPr="00C74ABD">
              <w:rPr>
                <w:rFonts w:ascii="仿宋_GB2312" w:eastAsia="仿宋_GB2312" w:hAnsi="宋体" w:cs="仿宋_GB2312" w:hint="eastAsia"/>
                <w:color w:val="000000"/>
                <w:sz w:val="24"/>
                <w:szCs w:val="24"/>
              </w:rPr>
              <w:t>知识产权事务费</w:t>
            </w:r>
          </w:p>
        </w:tc>
        <w:tc>
          <w:tcPr>
            <w:tcW w:w="1260" w:type="dxa"/>
            <w:tcBorders>
              <w:top w:val="single" w:sz="18" w:space="0" w:color="auto"/>
              <w:left w:val="single" w:sz="4" w:space="0" w:color="auto"/>
              <w:bottom w:val="single" w:sz="4" w:space="0" w:color="auto"/>
              <w:right w:val="single" w:sz="4" w:space="0" w:color="auto"/>
            </w:tcBorders>
            <w:vAlign w:val="center"/>
          </w:tcPr>
          <w:p w:rsidR="00183676" w:rsidRPr="00C74ABD" w:rsidRDefault="00183676" w:rsidP="00BD6CB3">
            <w:pPr>
              <w:adjustRightInd w:val="0"/>
              <w:snapToGrid w:val="0"/>
              <w:rPr>
                <w:rFonts w:ascii="仿宋_GB2312" w:eastAsia="仿宋_GB2312" w:hAnsi="宋体"/>
                <w:color w:val="000000"/>
                <w:sz w:val="24"/>
                <w:szCs w:val="24"/>
              </w:rPr>
            </w:pPr>
          </w:p>
        </w:tc>
        <w:tc>
          <w:tcPr>
            <w:tcW w:w="1365" w:type="dxa"/>
            <w:tcBorders>
              <w:top w:val="single" w:sz="18" w:space="0" w:color="auto"/>
              <w:left w:val="single" w:sz="4" w:space="0" w:color="auto"/>
              <w:bottom w:val="single" w:sz="4" w:space="0" w:color="auto"/>
              <w:right w:val="single" w:sz="4" w:space="0" w:color="auto"/>
            </w:tcBorders>
            <w:vAlign w:val="center"/>
          </w:tcPr>
          <w:p w:rsidR="00183676" w:rsidRPr="00B0433C" w:rsidRDefault="00183676" w:rsidP="00BD6CB3">
            <w:pPr>
              <w:adjustRightInd w:val="0"/>
              <w:snapToGrid w:val="0"/>
              <w:rPr>
                <w:rFonts w:ascii="仿宋" w:eastAsia="仿宋" w:hAnsi="仿宋"/>
                <w:color w:val="000000"/>
                <w:sz w:val="24"/>
                <w:szCs w:val="24"/>
              </w:rPr>
            </w:pPr>
            <w:r>
              <w:rPr>
                <w:rFonts w:ascii="仿宋" w:eastAsia="仿宋" w:hAnsi="仿宋" w:cs="仿宋"/>
                <w:color w:val="000000"/>
                <w:sz w:val="24"/>
                <w:szCs w:val="24"/>
              </w:rPr>
              <w:t>0</w:t>
            </w:r>
          </w:p>
        </w:tc>
        <w:tc>
          <w:tcPr>
            <w:tcW w:w="3940" w:type="dxa"/>
            <w:tcBorders>
              <w:top w:val="single" w:sz="18" w:space="0" w:color="auto"/>
              <w:left w:val="single" w:sz="4" w:space="0" w:color="auto"/>
              <w:bottom w:val="single" w:sz="4" w:space="0" w:color="auto"/>
            </w:tcBorders>
            <w:vAlign w:val="center"/>
          </w:tcPr>
          <w:p w:rsidR="00183676" w:rsidRPr="00B0433C" w:rsidRDefault="00183676" w:rsidP="00BD6CB3">
            <w:pPr>
              <w:adjustRightInd w:val="0"/>
              <w:snapToGrid w:val="0"/>
              <w:spacing w:line="360" w:lineRule="auto"/>
              <w:rPr>
                <w:rFonts w:ascii="仿宋" w:eastAsia="仿宋" w:hAnsi="仿宋"/>
                <w:color w:val="000000"/>
                <w:sz w:val="24"/>
                <w:szCs w:val="24"/>
              </w:rPr>
            </w:pPr>
          </w:p>
        </w:tc>
      </w:tr>
      <w:tr w:rsidR="00183676" w:rsidRPr="00C74ABD">
        <w:trPr>
          <w:gridAfter w:val="1"/>
          <w:wAfter w:w="9" w:type="dxa"/>
          <w:trHeight w:val="421"/>
        </w:trPr>
        <w:tc>
          <w:tcPr>
            <w:tcW w:w="572" w:type="dxa"/>
            <w:tcBorders>
              <w:top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s="仿宋_GB2312"/>
                <w:color w:val="000000"/>
                <w:sz w:val="32"/>
                <w:szCs w:val="32"/>
              </w:rPr>
            </w:pPr>
            <w:r w:rsidRPr="00C74ABD">
              <w:rPr>
                <w:rFonts w:ascii="仿宋_GB2312" w:eastAsia="仿宋_GB2312" w:hAnsi="宋体" w:cs="仿宋_GB2312"/>
                <w:color w:val="000000"/>
                <w:sz w:val="32"/>
                <w:szCs w:val="32"/>
              </w:rPr>
              <w:t>08</w:t>
            </w:r>
          </w:p>
        </w:tc>
        <w:tc>
          <w:tcPr>
            <w:tcW w:w="252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C74ABD">
              <w:rPr>
                <w:rFonts w:ascii="仿宋_GB2312" w:eastAsia="仿宋_GB2312" w:hAnsi="宋体" w:cs="仿宋_GB2312" w:hint="eastAsia"/>
                <w:color w:val="000000"/>
                <w:sz w:val="24"/>
                <w:szCs w:val="24"/>
              </w:rPr>
              <w:t>其他</w:t>
            </w:r>
          </w:p>
        </w:tc>
        <w:tc>
          <w:tcPr>
            <w:tcW w:w="126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BD6CB3">
            <w:pPr>
              <w:adjustRightInd w:val="0"/>
              <w:snapToGrid w:val="0"/>
              <w:rPr>
                <w:rFonts w:ascii="仿宋_GB2312" w:eastAsia="仿宋_GB2312" w:hAnsi="宋体"/>
                <w:color w:val="000000"/>
                <w:sz w:val="24"/>
                <w:szCs w:val="24"/>
              </w:rPr>
            </w:pPr>
          </w:p>
        </w:tc>
        <w:tc>
          <w:tcPr>
            <w:tcW w:w="1365"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BD6CB3">
            <w:pPr>
              <w:adjustRightInd w:val="0"/>
              <w:snapToGrid w:val="0"/>
              <w:rPr>
                <w:rFonts w:ascii="仿宋" w:eastAsia="仿宋" w:hAnsi="仿宋"/>
                <w:color w:val="000000"/>
                <w:sz w:val="24"/>
                <w:szCs w:val="24"/>
              </w:rPr>
            </w:pPr>
            <w:r>
              <w:rPr>
                <w:rFonts w:ascii="仿宋" w:eastAsia="仿宋" w:hAnsi="仿宋" w:cs="仿宋"/>
                <w:color w:val="000000"/>
                <w:sz w:val="24"/>
                <w:szCs w:val="24"/>
              </w:rPr>
              <w:t>12.18</w:t>
            </w:r>
          </w:p>
        </w:tc>
        <w:tc>
          <w:tcPr>
            <w:tcW w:w="3940" w:type="dxa"/>
            <w:tcBorders>
              <w:top w:val="single" w:sz="4" w:space="0" w:color="auto"/>
              <w:left w:val="single" w:sz="4" w:space="0" w:color="auto"/>
              <w:bottom w:val="single" w:sz="4" w:space="0" w:color="auto"/>
            </w:tcBorders>
            <w:vAlign w:val="center"/>
          </w:tcPr>
          <w:p w:rsidR="00183676" w:rsidRPr="00B0433C" w:rsidRDefault="00183676" w:rsidP="00BD6CB3">
            <w:pPr>
              <w:adjustRightInd w:val="0"/>
              <w:snapToGrid w:val="0"/>
              <w:rPr>
                <w:rFonts w:ascii="仿宋" w:eastAsia="仿宋" w:hAnsi="仿宋"/>
                <w:color w:val="000000"/>
                <w:sz w:val="24"/>
                <w:szCs w:val="24"/>
              </w:rPr>
            </w:pPr>
            <w:r>
              <w:rPr>
                <w:rFonts w:ascii="仿宋" w:eastAsia="仿宋" w:hAnsi="仿宋" w:cs="仿宋" w:hint="eastAsia"/>
                <w:color w:val="000000"/>
                <w:sz w:val="24"/>
                <w:szCs w:val="24"/>
              </w:rPr>
              <w:t>其中：成品整体包装</w:t>
            </w:r>
            <w:r>
              <w:rPr>
                <w:rFonts w:ascii="仿宋" w:eastAsia="仿宋" w:hAnsi="仿宋" w:cs="仿宋"/>
                <w:color w:val="000000"/>
                <w:sz w:val="24"/>
                <w:szCs w:val="24"/>
              </w:rPr>
              <w:t>4.18</w:t>
            </w:r>
            <w:r>
              <w:rPr>
                <w:rFonts w:ascii="仿宋" w:eastAsia="仿宋" w:hAnsi="仿宋" w:cs="仿宋" w:hint="eastAsia"/>
                <w:color w:val="000000"/>
                <w:sz w:val="24"/>
                <w:szCs w:val="24"/>
              </w:rPr>
              <w:t>万元，专题片素材版权费</w:t>
            </w:r>
            <w:r>
              <w:rPr>
                <w:rFonts w:ascii="仿宋" w:eastAsia="仿宋" w:hAnsi="仿宋" w:cs="仿宋"/>
                <w:color w:val="000000"/>
                <w:sz w:val="24"/>
                <w:szCs w:val="24"/>
              </w:rPr>
              <w:t>8</w:t>
            </w:r>
            <w:r>
              <w:rPr>
                <w:rFonts w:ascii="仿宋" w:eastAsia="仿宋" w:hAnsi="仿宋" w:cs="仿宋" w:hint="eastAsia"/>
                <w:color w:val="000000"/>
                <w:sz w:val="24"/>
                <w:szCs w:val="24"/>
              </w:rPr>
              <w:t>万元（包括文字、图片、视频及背景音乐等素材）。</w:t>
            </w:r>
          </w:p>
        </w:tc>
      </w:tr>
      <w:tr w:rsidR="00183676" w:rsidRPr="00C74ABD">
        <w:trPr>
          <w:gridAfter w:val="1"/>
          <w:wAfter w:w="9" w:type="dxa"/>
          <w:trHeight w:val="421"/>
        </w:trPr>
        <w:tc>
          <w:tcPr>
            <w:tcW w:w="3092" w:type="dxa"/>
            <w:gridSpan w:val="2"/>
            <w:tcBorders>
              <w:top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b/>
                <w:bCs/>
                <w:color w:val="000000"/>
                <w:sz w:val="24"/>
                <w:szCs w:val="24"/>
              </w:rPr>
            </w:pPr>
            <w:r w:rsidRPr="00C74ABD">
              <w:rPr>
                <w:rFonts w:ascii="仿宋_GB2312" w:eastAsia="仿宋_GB2312" w:hAnsi="宋体" w:cs="仿宋_GB2312" w:hint="eastAsia"/>
                <w:b/>
                <w:bCs/>
                <w:color w:val="000000"/>
                <w:sz w:val="24"/>
                <w:szCs w:val="24"/>
              </w:rPr>
              <w:t>软硬件及其他</w:t>
            </w:r>
          </w:p>
        </w:tc>
        <w:tc>
          <w:tcPr>
            <w:tcW w:w="126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BD6CB3">
            <w:pPr>
              <w:adjustRightInd w:val="0"/>
              <w:snapToGrid w:val="0"/>
              <w:rPr>
                <w:rFonts w:ascii="仿宋_GB2312" w:eastAsia="仿宋_GB2312" w:hAnsi="宋体" w:cs="仿宋_GB2312"/>
                <w:b/>
                <w:bCs/>
                <w:color w:val="000000"/>
                <w:sz w:val="24"/>
                <w:szCs w:val="24"/>
              </w:rPr>
            </w:pPr>
            <w:r w:rsidRPr="00C74ABD">
              <w:rPr>
                <w:rFonts w:ascii="仿宋_GB2312" w:eastAsia="仿宋_GB2312" w:hAnsi="宋体" w:cs="仿宋_GB2312"/>
                <w:b/>
                <w:bCs/>
                <w:color w:val="000000"/>
                <w:sz w:val="24"/>
                <w:szCs w:val="24"/>
              </w:rPr>
              <w:t>----------</w:t>
            </w:r>
          </w:p>
        </w:tc>
        <w:tc>
          <w:tcPr>
            <w:tcW w:w="1365"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BD6CB3">
            <w:pPr>
              <w:adjustRightInd w:val="0"/>
              <w:snapToGrid w:val="0"/>
              <w:rPr>
                <w:rFonts w:ascii="仿宋" w:eastAsia="仿宋" w:hAnsi="仿宋"/>
                <w:b/>
                <w:bCs/>
                <w:color w:val="000000"/>
                <w:sz w:val="24"/>
                <w:szCs w:val="24"/>
              </w:rPr>
            </w:pPr>
            <w:r>
              <w:rPr>
                <w:rFonts w:ascii="仿宋" w:eastAsia="仿宋" w:hAnsi="仿宋" w:cs="仿宋"/>
                <w:b/>
                <w:bCs/>
                <w:color w:val="000000"/>
                <w:sz w:val="24"/>
                <w:szCs w:val="24"/>
              </w:rPr>
              <w:t>10.5</w:t>
            </w:r>
          </w:p>
        </w:tc>
        <w:tc>
          <w:tcPr>
            <w:tcW w:w="3940" w:type="dxa"/>
            <w:tcBorders>
              <w:top w:val="single" w:sz="4" w:space="0" w:color="auto"/>
              <w:left w:val="single" w:sz="4" w:space="0" w:color="auto"/>
              <w:bottom w:val="single" w:sz="4" w:space="0" w:color="auto"/>
            </w:tcBorders>
            <w:vAlign w:val="center"/>
          </w:tcPr>
          <w:p w:rsidR="00183676" w:rsidRPr="00C74ABD" w:rsidRDefault="00183676" w:rsidP="00BD6CB3">
            <w:pPr>
              <w:adjustRightInd w:val="0"/>
              <w:snapToGrid w:val="0"/>
              <w:rPr>
                <w:rFonts w:ascii="仿宋_GB2312" w:eastAsia="仿宋_GB2312" w:hAnsi="宋体" w:cs="仿宋_GB2312"/>
                <w:b/>
                <w:bCs/>
                <w:color w:val="000000"/>
                <w:sz w:val="24"/>
                <w:szCs w:val="24"/>
              </w:rPr>
            </w:pPr>
            <w:r w:rsidRPr="00C74ABD">
              <w:rPr>
                <w:rFonts w:ascii="仿宋_GB2312" w:eastAsia="仿宋_GB2312" w:hAnsi="宋体" w:cs="仿宋_GB2312" w:hint="eastAsia"/>
                <w:b/>
                <w:bCs/>
                <w:color w:val="000000"/>
                <w:sz w:val="24"/>
                <w:szCs w:val="24"/>
              </w:rPr>
              <w:t>不得超过项目经费的</w:t>
            </w:r>
            <w:r w:rsidRPr="00C74ABD">
              <w:rPr>
                <w:rFonts w:ascii="仿宋_GB2312" w:eastAsia="仿宋_GB2312" w:hAnsi="宋体" w:cs="仿宋_GB2312"/>
                <w:b/>
                <w:bCs/>
                <w:color w:val="000000"/>
                <w:sz w:val="24"/>
                <w:szCs w:val="24"/>
              </w:rPr>
              <w:t>15%</w:t>
            </w:r>
          </w:p>
        </w:tc>
      </w:tr>
      <w:tr w:rsidR="00183676" w:rsidRPr="00C74ABD">
        <w:trPr>
          <w:gridAfter w:val="1"/>
          <w:wAfter w:w="9" w:type="dxa"/>
          <w:trHeight w:val="455"/>
        </w:trPr>
        <w:tc>
          <w:tcPr>
            <w:tcW w:w="572" w:type="dxa"/>
            <w:tcBorders>
              <w:top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s="仿宋_GB2312"/>
                <w:color w:val="000000"/>
                <w:sz w:val="32"/>
                <w:szCs w:val="32"/>
              </w:rPr>
            </w:pPr>
            <w:r w:rsidRPr="00C74ABD">
              <w:rPr>
                <w:rFonts w:ascii="仿宋_GB2312" w:eastAsia="仿宋_GB2312" w:hAnsi="宋体" w:cs="仿宋_GB2312"/>
                <w:color w:val="000000"/>
                <w:sz w:val="32"/>
                <w:szCs w:val="32"/>
              </w:rPr>
              <w:t>01</w:t>
            </w:r>
          </w:p>
        </w:tc>
        <w:tc>
          <w:tcPr>
            <w:tcW w:w="252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C74ABD">
              <w:rPr>
                <w:rFonts w:ascii="仿宋_GB2312" w:eastAsia="仿宋_GB2312" w:hAnsi="宋体" w:cs="仿宋_GB2312" w:hint="eastAsia"/>
                <w:color w:val="000000"/>
                <w:sz w:val="24"/>
                <w:szCs w:val="24"/>
              </w:rPr>
              <w:t>设备费</w:t>
            </w:r>
          </w:p>
        </w:tc>
        <w:tc>
          <w:tcPr>
            <w:tcW w:w="126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BD6CB3">
            <w:pPr>
              <w:adjustRightInd w:val="0"/>
              <w:snapToGrid w:val="0"/>
              <w:rPr>
                <w:rFonts w:ascii="仿宋" w:eastAsia="仿宋" w:hAnsi="仿宋"/>
                <w:color w:val="000000"/>
                <w:sz w:val="24"/>
                <w:szCs w:val="24"/>
              </w:rPr>
            </w:pPr>
          </w:p>
        </w:tc>
        <w:tc>
          <w:tcPr>
            <w:tcW w:w="1365"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BD6CB3">
            <w:pPr>
              <w:adjustRightInd w:val="0"/>
              <w:snapToGrid w:val="0"/>
              <w:rPr>
                <w:rFonts w:ascii="仿宋_GB2312" w:eastAsia="仿宋_GB2312" w:hAnsi="宋体"/>
                <w:color w:val="000000"/>
                <w:sz w:val="24"/>
                <w:szCs w:val="24"/>
              </w:rPr>
            </w:pPr>
            <w:r>
              <w:rPr>
                <w:rFonts w:ascii="仿宋" w:eastAsia="仿宋" w:hAnsi="仿宋" w:cs="仿宋"/>
                <w:color w:val="000000"/>
                <w:sz w:val="24"/>
                <w:szCs w:val="24"/>
              </w:rPr>
              <w:t>7.5</w:t>
            </w:r>
          </w:p>
        </w:tc>
        <w:tc>
          <w:tcPr>
            <w:tcW w:w="3940" w:type="dxa"/>
            <w:tcBorders>
              <w:top w:val="single" w:sz="4" w:space="0" w:color="auto"/>
              <w:left w:val="single" w:sz="4" w:space="0" w:color="auto"/>
              <w:bottom w:val="single" w:sz="4" w:space="0" w:color="auto"/>
            </w:tcBorders>
            <w:vAlign w:val="center"/>
          </w:tcPr>
          <w:p w:rsidR="00183676" w:rsidRPr="00C74ABD" w:rsidRDefault="00183676" w:rsidP="00BD6CB3">
            <w:pPr>
              <w:adjustRightInd w:val="0"/>
              <w:snapToGrid w:val="0"/>
              <w:rPr>
                <w:rFonts w:ascii="仿宋_GB2312" w:eastAsia="仿宋_GB2312" w:hAnsi="宋体"/>
                <w:color w:val="000000"/>
                <w:sz w:val="24"/>
                <w:szCs w:val="24"/>
              </w:rPr>
            </w:pPr>
          </w:p>
        </w:tc>
      </w:tr>
      <w:tr w:rsidR="00183676" w:rsidRPr="00C74ABD">
        <w:trPr>
          <w:gridAfter w:val="1"/>
          <w:wAfter w:w="9" w:type="dxa"/>
          <w:trHeight w:val="461"/>
        </w:trPr>
        <w:tc>
          <w:tcPr>
            <w:tcW w:w="572" w:type="dxa"/>
            <w:tcBorders>
              <w:top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olor w:val="000000"/>
                <w:sz w:val="32"/>
                <w:szCs w:val="32"/>
              </w:rPr>
            </w:pPr>
          </w:p>
        </w:tc>
        <w:tc>
          <w:tcPr>
            <w:tcW w:w="252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C74ABD">
              <w:rPr>
                <w:rFonts w:ascii="仿宋_GB2312" w:eastAsia="仿宋_GB2312" w:hAnsi="宋体" w:cs="仿宋_GB2312"/>
                <w:color w:val="000000"/>
                <w:sz w:val="24"/>
                <w:szCs w:val="24"/>
              </w:rPr>
              <w:t>(1)</w:t>
            </w:r>
            <w:r w:rsidRPr="00C74ABD">
              <w:rPr>
                <w:rFonts w:ascii="仿宋_GB2312" w:eastAsia="仿宋_GB2312" w:hAnsi="宋体" w:cs="仿宋_GB2312" w:hint="eastAsia"/>
                <w:color w:val="000000"/>
                <w:sz w:val="24"/>
                <w:szCs w:val="24"/>
              </w:rPr>
              <w:t>购置设备费</w:t>
            </w:r>
          </w:p>
        </w:tc>
        <w:tc>
          <w:tcPr>
            <w:tcW w:w="1260"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183676">
            <w:pPr>
              <w:adjustRightInd w:val="0"/>
              <w:snapToGrid w:val="0"/>
              <w:ind w:firstLineChars="5" w:firstLine="31680"/>
              <w:rPr>
                <w:rFonts w:ascii="仿宋" w:eastAsia="仿宋" w:hAnsi="仿宋"/>
                <w:color w:val="000000"/>
                <w:sz w:val="24"/>
                <w:szCs w:val="24"/>
              </w:rPr>
            </w:pPr>
          </w:p>
        </w:tc>
        <w:tc>
          <w:tcPr>
            <w:tcW w:w="1365"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183676">
            <w:pPr>
              <w:adjustRightInd w:val="0"/>
              <w:snapToGrid w:val="0"/>
              <w:ind w:firstLineChars="5" w:firstLine="31680"/>
              <w:rPr>
                <w:rFonts w:ascii="仿宋_GB2312" w:eastAsia="仿宋_GB2312" w:hAnsi="宋体"/>
                <w:color w:val="000000"/>
                <w:sz w:val="24"/>
                <w:szCs w:val="24"/>
              </w:rPr>
            </w:pPr>
            <w:r>
              <w:rPr>
                <w:rFonts w:ascii="仿宋" w:eastAsia="仿宋" w:hAnsi="仿宋" w:cs="仿宋"/>
                <w:color w:val="000000"/>
                <w:sz w:val="24"/>
                <w:szCs w:val="24"/>
              </w:rPr>
              <w:t>7.5</w:t>
            </w:r>
          </w:p>
        </w:tc>
        <w:tc>
          <w:tcPr>
            <w:tcW w:w="3940" w:type="dxa"/>
            <w:tcBorders>
              <w:top w:val="single" w:sz="4" w:space="0" w:color="auto"/>
              <w:left w:val="single" w:sz="4" w:space="0" w:color="auto"/>
              <w:bottom w:val="single" w:sz="4" w:space="0" w:color="auto"/>
            </w:tcBorders>
            <w:vAlign w:val="center"/>
          </w:tcPr>
          <w:p w:rsidR="00183676" w:rsidRPr="00C74ABD" w:rsidRDefault="00183676" w:rsidP="00183676">
            <w:pPr>
              <w:adjustRightInd w:val="0"/>
              <w:snapToGrid w:val="0"/>
              <w:ind w:firstLineChars="5" w:firstLine="31680"/>
              <w:rPr>
                <w:rFonts w:ascii="仿宋_GB2312" w:eastAsia="仿宋_GB2312" w:hAnsi="宋体"/>
                <w:color w:val="000000"/>
                <w:sz w:val="24"/>
                <w:szCs w:val="24"/>
              </w:rPr>
            </w:pPr>
          </w:p>
        </w:tc>
      </w:tr>
      <w:tr w:rsidR="00183676" w:rsidRPr="00C74ABD">
        <w:trPr>
          <w:gridAfter w:val="1"/>
          <w:wAfter w:w="9" w:type="dxa"/>
          <w:trHeight w:val="466"/>
        </w:trPr>
        <w:tc>
          <w:tcPr>
            <w:tcW w:w="572" w:type="dxa"/>
            <w:tcBorders>
              <w:top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olor w:val="000000"/>
                <w:sz w:val="32"/>
                <w:szCs w:val="32"/>
              </w:rPr>
            </w:pPr>
          </w:p>
        </w:tc>
        <w:tc>
          <w:tcPr>
            <w:tcW w:w="252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C74ABD">
              <w:rPr>
                <w:rFonts w:ascii="仿宋_GB2312" w:eastAsia="仿宋_GB2312" w:hAnsi="宋体" w:cs="仿宋_GB2312"/>
                <w:color w:val="000000"/>
                <w:sz w:val="24"/>
                <w:szCs w:val="24"/>
              </w:rPr>
              <w:t>(2)</w:t>
            </w:r>
            <w:r w:rsidRPr="00C74ABD">
              <w:rPr>
                <w:rFonts w:ascii="仿宋_GB2312" w:eastAsia="仿宋_GB2312" w:hAnsi="宋体" w:cs="仿宋_GB2312" w:hint="eastAsia"/>
                <w:color w:val="000000"/>
                <w:sz w:val="24"/>
                <w:szCs w:val="24"/>
              </w:rPr>
              <w:t>设备改造与租赁费</w:t>
            </w:r>
          </w:p>
        </w:tc>
        <w:tc>
          <w:tcPr>
            <w:tcW w:w="126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183676">
            <w:pPr>
              <w:adjustRightInd w:val="0"/>
              <w:snapToGrid w:val="0"/>
              <w:ind w:firstLineChars="5" w:firstLine="31680"/>
              <w:rPr>
                <w:rFonts w:ascii="仿宋_GB2312" w:eastAsia="仿宋_GB2312" w:hAnsi="宋体"/>
                <w:color w:val="000000"/>
                <w:sz w:val="24"/>
                <w:szCs w:val="24"/>
              </w:rPr>
            </w:pPr>
          </w:p>
        </w:tc>
        <w:tc>
          <w:tcPr>
            <w:tcW w:w="1365"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183676">
            <w:pPr>
              <w:adjustRightInd w:val="0"/>
              <w:snapToGrid w:val="0"/>
              <w:ind w:firstLineChars="5" w:firstLine="31680"/>
              <w:rPr>
                <w:rFonts w:ascii="仿宋_GB2312" w:eastAsia="仿宋_GB2312" w:hAnsi="宋体"/>
                <w:color w:val="000000"/>
                <w:sz w:val="24"/>
                <w:szCs w:val="24"/>
              </w:rPr>
            </w:pPr>
          </w:p>
        </w:tc>
        <w:tc>
          <w:tcPr>
            <w:tcW w:w="3940" w:type="dxa"/>
            <w:tcBorders>
              <w:top w:val="single" w:sz="4" w:space="0" w:color="auto"/>
              <w:left w:val="single" w:sz="4" w:space="0" w:color="auto"/>
              <w:bottom w:val="single" w:sz="4" w:space="0" w:color="auto"/>
            </w:tcBorders>
            <w:vAlign w:val="center"/>
          </w:tcPr>
          <w:p w:rsidR="00183676" w:rsidRPr="00C74ABD" w:rsidRDefault="00183676" w:rsidP="00183676">
            <w:pPr>
              <w:adjustRightInd w:val="0"/>
              <w:snapToGrid w:val="0"/>
              <w:ind w:firstLineChars="5" w:firstLine="31680"/>
              <w:rPr>
                <w:rFonts w:ascii="仿宋_GB2312" w:eastAsia="仿宋_GB2312" w:hAnsi="宋体"/>
                <w:color w:val="000000"/>
                <w:sz w:val="24"/>
                <w:szCs w:val="24"/>
              </w:rPr>
            </w:pPr>
          </w:p>
        </w:tc>
      </w:tr>
      <w:tr w:rsidR="00183676" w:rsidRPr="00C74ABD">
        <w:trPr>
          <w:gridAfter w:val="1"/>
          <w:wAfter w:w="9" w:type="dxa"/>
          <w:trHeight w:val="458"/>
        </w:trPr>
        <w:tc>
          <w:tcPr>
            <w:tcW w:w="572" w:type="dxa"/>
            <w:tcBorders>
              <w:top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s="仿宋_GB2312"/>
                <w:color w:val="000000"/>
                <w:sz w:val="32"/>
                <w:szCs w:val="32"/>
              </w:rPr>
            </w:pPr>
            <w:r w:rsidRPr="00C74ABD">
              <w:rPr>
                <w:rFonts w:ascii="仿宋_GB2312" w:eastAsia="仿宋_GB2312" w:hAnsi="宋体" w:cs="仿宋_GB2312"/>
                <w:color w:val="000000"/>
                <w:sz w:val="32"/>
                <w:szCs w:val="32"/>
              </w:rPr>
              <w:t>02</w:t>
            </w:r>
          </w:p>
        </w:tc>
        <w:tc>
          <w:tcPr>
            <w:tcW w:w="252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C74ABD">
              <w:rPr>
                <w:rFonts w:ascii="仿宋_GB2312" w:eastAsia="仿宋_GB2312" w:hAnsi="宋体" w:cs="仿宋_GB2312" w:hint="eastAsia"/>
                <w:color w:val="000000"/>
                <w:sz w:val="24"/>
                <w:szCs w:val="24"/>
              </w:rPr>
              <w:t>支撑软件费</w:t>
            </w:r>
          </w:p>
        </w:tc>
        <w:tc>
          <w:tcPr>
            <w:tcW w:w="126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BD6CB3">
            <w:pPr>
              <w:adjustRightInd w:val="0"/>
              <w:snapToGrid w:val="0"/>
              <w:rPr>
                <w:rFonts w:ascii="仿宋_GB2312" w:eastAsia="仿宋_GB2312" w:hAnsi="宋体"/>
                <w:color w:val="000000"/>
                <w:sz w:val="24"/>
                <w:szCs w:val="24"/>
              </w:rPr>
            </w:pPr>
          </w:p>
        </w:tc>
        <w:tc>
          <w:tcPr>
            <w:tcW w:w="1365"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BD6CB3">
            <w:pPr>
              <w:adjustRightInd w:val="0"/>
              <w:snapToGrid w:val="0"/>
              <w:rPr>
                <w:rFonts w:ascii="仿宋_GB2312" w:eastAsia="仿宋_GB2312" w:hAnsi="宋体"/>
                <w:color w:val="000000"/>
                <w:sz w:val="24"/>
                <w:szCs w:val="24"/>
              </w:rPr>
            </w:pPr>
          </w:p>
        </w:tc>
        <w:tc>
          <w:tcPr>
            <w:tcW w:w="3940" w:type="dxa"/>
            <w:tcBorders>
              <w:top w:val="single" w:sz="4" w:space="0" w:color="auto"/>
              <w:left w:val="single" w:sz="4" w:space="0" w:color="auto"/>
              <w:bottom w:val="single" w:sz="4" w:space="0" w:color="auto"/>
            </w:tcBorders>
            <w:vAlign w:val="center"/>
          </w:tcPr>
          <w:p w:rsidR="00183676" w:rsidRPr="00C74ABD" w:rsidRDefault="00183676" w:rsidP="00BD6CB3">
            <w:pPr>
              <w:adjustRightInd w:val="0"/>
              <w:snapToGrid w:val="0"/>
              <w:rPr>
                <w:rFonts w:ascii="仿宋_GB2312" w:eastAsia="仿宋_GB2312" w:hAnsi="宋体"/>
                <w:color w:val="000000"/>
                <w:sz w:val="24"/>
                <w:szCs w:val="24"/>
              </w:rPr>
            </w:pPr>
          </w:p>
        </w:tc>
      </w:tr>
      <w:tr w:rsidR="00183676" w:rsidRPr="00C74ABD">
        <w:trPr>
          <w:gridAfter w:val="1"/>
          <w:wAfter w:w="9" w:type="dxa"/>
          <w:trHeight w:val="458"/>
        </w:trPr>
        <w:tc>
          <w:tcPr>
            <w:tcW w:w="572" w:type="dxa"/>
            <w:tcBorders>
              <w:top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s="仿宋_GB2312"/>
                <w:color w:val="000000"/>
                <w:sz w:val="32"/>
                <w:szCs w:val="32"/>
              </w:rPr>
            </w:pPr>
            <w:r w:rsidRPr="00C74ABD">
              <w:rPr>
                <w:rFonts w:ascii="仿宋_GB2312" w:eastAsia="仿宋_GB2312" w:hAnsi="宋体" w:cs="仿宋_GB2312"/>
                <w:color w:val="000000"/>
                <w:sz w:val="32"/>
                <w:szCs w:val="32"/>
              </w:rPr>
              <w:t>03</w:t>
            </w:r>
          </w:p>
        </w:tc>
        <w:tc>
          <w:tcPr>
            <w:tcW w:w="252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C74ABD">
              <w:rPr>
                <w:rFonts w:ascii="仿宋_GB2312" w:eastAsia="仿宋_GB2312" w:hAnsi="宋体" w:cs="仿宋_GB2312" w:hint="eastAsia"/>
                <w:color w:val="000000"/>
                <w:sz w:val="24"/>
                <w:szCs w:val="24"/>
              </w:rPr>
              <w:t>管理费</w:t>
            </w:r>
          </w:p>
        </w:tc>
        <w:tc>
          <w:tcPr>
            <w:tcW w:w="126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BD6CB3">
            <w:pPr>
              <w:adjustRightInd w:val="0"/>
              <w:snapToGrid w:val="0"/>
              <w:rPr>
                <w:rFonts w:ascii="仿宋_GB2312" w:eastAsia="仿宋_GB2312" w:hAnsi="宋体"/>
                <w:color w:val="000000"/>
                <w:sz w:val="24"/>
                <w:szCs w:val="24"/>
              </w:rPr>
            </w:pPr>
          </w:p>
        </w:tc>
        <w:tc>
          <w:tcPr>
            <w:tcW w:w="1365" w:type="dxa"/>
            <w:tcBorders>
              <w:top w:val="single" w:sz="4" w:space="0" w:color="auto"/>
              <w:left w:val="single" w:sz="4" w:space="0" w:color="auto"/>
              <w:bottom w:val="single" w:sz="4" w:space="0" w:color="auto"/>
              <w:right w:val="single" w:sz="4" w:space="0" w:color="auto"/>
            </w:tcBorders>
            <w:vAlign w:val="center"/>
          </w:tcPr>
          <w:p w:rsidR="00183676" w:rsidRPr="00B0433C" w:rsidRDefault="00183676" w:rsidP="00BD6CB3">
            <w:pPr>
              <w:adjustRightInd w:val="0"/>
              <w:snapToGrid w:val="0"/>
              <w:rPr>
                <w:rFonts w:ascii="仿宋" w:eastAsia="仿宋" w:hAnsi="仿宋"/>
                <w:color w:val="000000"/>
                <w:sz w:val="24"/>
                <w:szCs w:val="24"/>
              </w:rPr>
            </w:pPr>
            <w:r>
              <w:rPr>
                <w:rFonts w:ascii="仿宋" w:eastAsia="仿宋" w:hAnsi="仿宋" w:cs="仿宋"/>
                <w:color w:val="000000"/>
                <w:sz w:val="24"/>
                <w:szCs w:val="24"/>
              </w:rPr>
              <w:t>3</w:t>
            </w:r>
          </w:p>
        </w:tc>
        <w:tc>
          <w:tcPr>
            <w:tcW w:w="3940" w:type="dxa"/>
            <w:tcBorders>
              <w:top w:val="single" w:sz="4" w:space="0" w:color="auto"/>
              <w:left w:val="single" w:sz="4" w:space="0" w:color="auto"/>
              <w:bottom w:val="single" w:sz="4" w:space="0" w:color="auto"/>
            </w:tcBorders>
            <w:vAlign w:val="center"/>
          </w:tcPr>
          <w:p w:rsidR="00183676" w:rsidRPr="00B0433C" w:rsidRDefault="00183676" w:rsidP="00BD6CB3">
            <w:pPr>
              <w:adjustRightInd w:val="0"/>
              <w:snapToGrid w:val="0"/>
              <w:rPr>
                <w:rFonts w:ascii="仿宋" w:eastAsia="仿宋" w:hAnsi="仿宋"/>
                <w:color w:val="000000"/>
                <w:sz w:val="24"/>
                <w:szCs w:val="24"/>
              </w:rPr>
            </w:pPr>
            <w:r w:rsidRPr="004342EF">
              <w:rPr>
                <w:rFonts w:ascii="仿宋" w:eastAsia="仿宋" w:hAnsi="仿宋" w:cs="仿宋" w:hint="eastAsia"/>
                <w:color w:val="000000"/>
                <w:sz w:val="24"/>
                <w:szCs w:val="24"/>
              </w:rPr>
              <w:t>会议费、差旅费等</w:t>
            </w:r>
          </w:p>
        </w:tc>
      </w:tr>
      <w:tr w:rsidR="00183676" w:rsidRPr="00C74ABD">
        <w:trPr>
          <w:gridAfter w:val="1"/>
          <w:wAfter w:w="9" w:type="dxa"/>
          <w:trHeight w:val="360"/>
        </w:trPr>
        <w:tc>
          <w:tcPr>
            <w:tcW w:w="572" w:type="dxa"/>
            <w:tcBorders>
              <w:top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s="仿宋_GB2312"/>
                <w:color w:val="000000"/>
                <w:sz w:val="32"/>
                <w:szCs w:val="32"/>
              </w:rPr>
            </w:pPr>
            <w:r w:rsidRPr="00C74ABD">
              <w:rPr>
                <w:rFonts w:ascii="仿宋_GB2312" w:eastAsia="仿宋_GB2312" w:hAnsi="宋体" w:cs="仿宋_GB2312"/>
                <w:color w:val="000000"/>
                <w:sz w:val="32"/>
                <w:szCs w:val="32"/>
              </w:rPr>
              <w:t>04</w:t>
            </w:r>
          </w:p>
        </w:tc>
        <w:tc>
          <w:tcPr>
            <w:tcW w:w="252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color w:val="000000"/>
                <w:sz w:val="24"/>
                <w:szCs w:val="24"/>
              </w:rPr>
            </w:pPr>
            <w:r w:rsidRPr="00C74ABD">
              <w:rPr>
                <w:rFonts w:ascii="仿宋_GB2312" w:eastAsia="仿宋_GB2312" w:hAnsi="宋体" w:cs="仿宋_GB2312" w:hint="eastAsia"/>
                <w:color w:val="000000"/>
                <w:sz w:val="24"/>
                <w:szCs w:val="24"/>
              </w:rPr>
              <w:t>其他</w:t>
            </w:r>
          </w:p>
        </w:tc>
        <w:tc>
          <w:tcPr>
            <w:tcW w:w="1260"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BD6CB3">
            <w:pPr>
              <w:adjustRightInd w:val="0"/>
              <w:snapToGrid w:val="0"/>
              <w:rPr>
                <w:rFonts w:ascii="仿宋_GB2312" w:eastAsia="仿宋_GB2312" w:hAnsi="宋体"/>
                <w:color w:val="000000"/>
                <w:sz w:val="24"/>
                <w:szCs w:val="24"/>
              </w:rPr>
            </w:pPr>
          </w:p>
        </w:tc>
        <w:tc>
          <w:tcPr>
            <w:tcW w:w="1365" w:type="dxa"/>
            <w:tcBorders>
              <w:top w:val="single" w:sz="4" w:space="0" w:color="auto"/>
              <w:left w:val="single" w:sz="4" w:space="0" w:color="auto"/>
              <w:bottom w:val="single" w:sz="4" w:space="0" w:color="auto"/>
              <w:right w:val="single" w:sz="4" w:space="0" w:color="auto"/>
            </w:tcBorders>
            <w:vAlign w:val="center"/>
          </w:tcPr>
          <w:p w:rsidR="00183676" w:rsidRPr="00C74ABD" w:rsidRDefault="00183676" w:rsidP="00BD6CB3">
            <w:pPr>
              <w:adjustRightInd w:val="0"/>
              <w:snapToGrid w:val="0"/>
              <w:rPr>
                <w:rFonts w:ascii="仿宋_GB2312" w:eastAsia="仿宋_GB2312" w:hAnsi="宋体"/>
                <w:color w:val="000000"/>
                <w:sz w:val="24"/>
                <w:szCs w:val="24"/>
              </w:rPr>
            </w:pPr>
          </w:p>
        </w:tc>
        <w:tc>
          <w:tcPr>
            <w:tcW w:w="3940" w:type="dxa"/>
            <w:tcBorders>
              <w:top w:val="single" w:sz="4" w:space="0" w:color="auto"/>
              <w:left w:val="single" w:sz="4" w:space="0" w:color="auto"/>
              <w:bottom w:val="single" w:sz="4" w:space="0" w:color="auto"/>
            </w:tcBorders>
            <w:vAlign w:val="center"/>
          </w:tcPr>
          <w:p w:rsidR="00183676" w:rsidRPr="00C74ABD" w:rsidRDefault="00183676" w:rsidP="00BD6CB3">
            <w:pPr>
              <w:adjustRightInd w:val="0"/>
              <w:snapToGrid w:val="0"/>
              <w:rPr>
                <w:rFonts w:ascii="仿宋_GB2312" w:eastAsia="仿宋_GB2312" w:hAnsi="宋体"/>
                <w:color w:val="000000"/>
                <w:sz w:val="24"/>
                <w:szCs w:val="24"/>
              </w:rPr>
            </w:pPr>
          </w:p>
        </w:tc>
      </w:tr>
      <w:tr w:rsidR="00183676" w:rsidRPr="00C74ABD">
        <w:trPr>
          <w:gridAfter w:val="1"/>
          <w:wAfter w:w="9" w:type="dxa"/>
          <w:trHeight w:val="360"/>
        </w:trPr>
        <w:tc>
          <w:tcPr>
            <w:tcW w:w="572" w:type="dxa"/>
            <w:tcBorders>
              <w:top w:val="single" w:sz="4" w:space="0" w:color="auto"/>
              <w:bottom w:val="single" w:sz="8"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jc w:val="center"/>
              <w:rPr>
                <w:rFonts w:ascii="仿宋_GB2312" w:eastAsia="仿宋_GB2312" w:hAnsi="宋体"/>
                <w:b/>
                <w:bCs/>
                <w:color w:val="000000"/>
                <w:sz w:val="24"/>
                <w:szCs w:val="24"/>
              </w:rPr>
            </w:pPr>
          </w:p>
        </w:tc>
        <w:tc>
          <w:tcPr>
            <w:tcW w:w="2520" w:type="dxa"/>
            <w:tcBorders>
              <w:top w:val="single" w:sz="4" w:space="0" w:color="auto"/>
              <w:left w:val="single" w:sz="4" w:space="0" w:color="auto"/>
              <w:bottom w:val="single" w:sz="8" w:space="0" w:color="auto"/>
              <w:right w:val="single" w:sz="4"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b/>
                <w:bCs/>
                <w:color w:val="000000"/>
                <w:sz w:val="24"/>
                <w:szCs w:val="24"/>
              </w:rPr>
            </w:pPr>
            <w:r w:rsidRPr="00C74ABD">
              <w:rPr>
                <w:rFonts w:ascii="仿宋_GB2312" w:eastAsia="仿宋_GB2312" w:hAnsi="宋体" w:cs="仿宋_GB2312" w:hint="eastAsia"/>
                <w:b/>
                <w:bCs/>
                <w:color w:val="000000"/>
                <w:sz w:val="24"/>
                <w:szCs w:val="24"/>
              </w:rPr>
              <w:t>合计</w:t>
            </w:r>
          </w:p>
        </w:tc>
        <w:tc>
          <w:tcPr>
            <w:tcW w:w="1260" w:type="dxa"/>
            <w:tcBorders>
              <w:top w:val="single" w:sz="4" w:space="0" w:color="auto"/>
              <w:left w:val="single" w:sz="4" w:space="0" w:color="auto"/>
              <w:bottom w:val="single" w:sz="8" w:space="0" w:color="auto"/>
              <w:right w:val="single" w:sz="4" w:space="0" w:color="auto"/>
            </w:tcBorders>
            <w:vAlign w:val="center"/>
          </w:tcPr>
          <w:p w:rsidR="00183676" w:rsidRPr="00C74ABD" w:rsidRDefault="00183676" w:rsidP="00BD6CB3">
            <w:pPr>
              <w:adjustRightInd w:val="0"/>
              <w:snapToGrid w:val="0"/>
              <w:rPr>
                <w:rFonts w:ascii="仿宋_GB2312" w:eastAsia="仿宋_GB2312" w:hAnsi="宋体" w:cs="仿宋_GB2312"/>
                <w:b/>
                <w:bCs/>
                <w:color w:val="000000"/>
                <w:sz w:val="24"/>
                <w:szCs w:val="24"/>
              </w:rPr>
            </w:pPr>
            <w:r w:rsidRPr="00C74ABD">
              <w:rPr>
                <w:rFonts w:ascii="仿宋_GB2312" w:eastAsia="仿宋_GB2312" w:hAnsi="宋体" w:cs="仿宋_GB2312"/>
                <w:b/>
                <w:bCs/>
                <w:color w:val="000000"/>
                <w:sz w:val="24"/>
                <w:szCs w:val="24"/>
              </w:rPr>
              <w:t>----------</w:t>
            </w:r>
          </w:p>
        </w:tc>
        <w:tc>
          <w:tcPr>
            <w:tcW w:w="1365" w:type="dxa"/>
            <w:tcBorders>
              <w:top w:val="single" w:sz="4" w:space="0" w:color="auto"/>
              <w:left w:val="single" w:sz="4" w:space="0" w:color="auto"/>
              <w:bottom w:val="single" w:sz="8" w:space="0" w:color="auto"/>
              <w:right w:val="single" w:sz="4" w:space="0" w:color="auto"/>
            </w:tcBorders>
            <w:vAlign w:val="center"/>
          </w:tcPr>
          <w:p w:rsidR="00183676" w:rsidRPr="00C74ABD" w:rsidRDefault="00183676" w:rsidP="00BD6CB3">
            <w:pPr>
              <w:adjustRightInd w:val="0"/>
              <w:snapToGrid w:val="0"/>
              <w:rPr>
                <w:rFonts w:ascii="仿宋_GB2312" w:eastAsia="仿宋_GB2312" w:hAnsi="宋体"/>
                <w:b/>
                <w:bCs/>
                <w:color w:val="000000"/>
                <w:sz w:val="24"/>
                <w:szCs w:val="24"/>
              </w:rPr>
            </w:pPr>
            <w:r>
              <w:rPr>
                <w:rFonts w:ascii="仿宋_GB2312" w:eastAsia="仿宋_GB2312" w:hAnsi="宋体" w:cs="仿宋_GB2312"/>
                <w:b/>
                <w:bCs/>
                <w:color w:val="000000"/>
                <w:sz w:val="24"/>
                <w:szCs w:val="24"/>
              </w:rPr>
              <w:t>70</w:t>
            </w:r>
          </w:p>
        </w:tc>
        <w:tc>
          <w:tcPr>
            <w:tcW w:w="3940" w:type="dxa"/>
            <w:tcBorders>
              <w:top w:val="single" w:sz="4" w:space="0" w:color="auto"/>
              <w:left w:val="single" w:sz="4" w:space="0" w:color="auto"/>
              <w:bottom w:val="single" w:sz="8" w:space="0" w:color="auto"/>
            </w:tcBorders>
            <w:vAlign w:val="center"/>
          </w:tcPr>
          <w:p w:rsidR="00183676" w:rsidRPr="00C74ABD" w:rsidRDefault="00183676" w:rsidP="00183676">
            <w:pPr>
              <w:autoSpaceDE w:val="0"/>
              <w:autoSpaceDN w:val="0"/>
              <w:adjustRightInd w:val="0"/>
              <w:snapToGrid w:val="0"/>
              <w:ind w:firstLineChars="5" w:firstLine="31680"/>
              <w:rPr>
                <w:rFonts w:ascii="仿宋_GB2312" w:eastAsia="仿宋_GB2312" w:hAnsi="宋体"/>
                <w:b/>
                <w:bCs/>
                <w:color w:val="000000"/>
                <w:sz w:val="24"/>
                <w:szCs w:val="24"/>
              </w:rPr>
            </w:pPr>
          </w:p>
        </w:tc>
      </w:tr>
      <w:tr w:rsidR="00183676" w:rsidRPr="00C74ABD">
        <w:trPr>
          <w:trHeight w:val="1950"/>
        </w:trPr>
        <w:tc>
          <w:tcPr>
            <w:tcW w:w="9666" w:type="dxa"/>
            <w:gridSpan w:val="6"/>
            <w:tcBorders>
              <w:top w:val="single" w:sz="12" w:space="0" w:color="auto"/>
              <w:bottom w:val="single" w:sz="18" w:space="0" w:color="auto"/>
            </w:tcBorders>
          </w:tcPr>
          <w:p w:rsidR="00183676" w:rsidRPr="00C74ABD" w:rsidRDefault="00183676" w:rsidP="00BD6CB3">
            <w:pPr>
              <w:adjustRightInd w:val="0"/>
              <w:snapToGrid w:val="0"/>
              <w:rPr>
                <w:rFonts w:ascii="仿宋_GB2312" w:eastAsia="仿宋_GB2312" w:hAnsi="宋体"/>
                <w:b/>
                <w:bCs/>
                <w:color w:val="000000"/>
                <w:sz w:val="24"/>
                <w:szCs w:val="24"/>
              </w:rPr>
            </w:pPr>
            <w:r w:rsidRPr="00C74ABD">
              <w:rPr>
                <w:rFonts w:ascii="仿宋_GB2312" w:eastAsia="仿宋_GB2312" w:hAnsi="宋体" w:cs="仿宋_GB2312" w:hint="eastAsia"/>
                <w:b/>
                <w:bCs/>
                <w:color w:val="000000"/>
                <w:sz w:val="24"/>
                <w:szCs w:val="24"/>
              </w:rPr>
              <w:t>特别说明：</w:t>
            </w:r>
          </w:p>
          <w:p w:rsidR="00183676" w:rsidRPr="00C74ABD" w:rsidRDefault="00183676" w:rsidP="00BD6CB3">
            <w:pPr>
              <w:adjustRightInd w:val="0"/>
              <w:snapToGrid w:val="0"/>
              <w:rPr>
                <w:rFonts w:ascii="仿宋_GB2312" w:eastAsia="仿宋_GB2312" w:hAnsi="宋体"/>
                <w:b/>
                <w:bCs/>
                <w:color w:val="000000"/>
              </w:rPr>
            </w:pPr>
          </w:p>
        </w:tc>
      </w:tr>
    </w:tbl>
    <w:p w:rsidR="00183676" w:rsidRPr="0030424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p w:rsidR="00183676" w:rsidRDefault="00183676" w:rsidP="00E823CD">
      <w:pPr>
        <w:rPr>
          <w:rFonts w:ascii="宋体"/>
        </w:rPr>
      </w:pPr>
    </w:p>
    <w:tbl>
      <w:tblPr>
        <w:tblW w:w="9558" w:type="dxa"/>
        <w:tblInd w:w="2" w:type="dxa"/>
        <w:tblBorders>
          <w:top w:val="single" w:sz="12" w:space="0" w:color="auto"/>
          <w:left w:val="single" w:sz="12" w:space="0" w:color="auto"/>
          <w:bottom w:val="single" w:sz="12" w:space="0" w:color="auto"/>
          <w:right w:val="single" w:sz="12" w:space="0" w:color="auto"/>
        </w:tblBorders>
        <w:tblLayout w:type="fixed"/>
        <w:tblCellMar>
          <w:left w:w="0" w:type="dxa"/>
          <w:right w:w="0" w:type="dxa"/>
        </w:tblCellMar>
        <w:tblLook w:val="0000"/>
      </w:tblPr>
      <w:tblGrid>
        <w:gridCol w:w="1857"/>
        <w:gridCol w:w="981"/>
        <w:gridCol w:w="945"/>
        <w:gridCol w:w="3045"/>
        <w:gridCol w:w="2730"/>
      </w:tblGrid>
      <w:tr w:rsidR="00183676" w:rsidRPr="00E72C94">
        <w:trPr>
          <w:trHeight w:val="694"/>
        </w:trPr>
        <w:tc>
          <w:tcPr>
            <w:tcW w:w="9558" w:type="dxa"/>
            <w:gridSpan w:val="5"/>
            <w:tcBorders>
              <w:top w:val="single" w:sz="12" w:space="0" w:color="auto"/>
              <w:bottom w:val="single" w:sz="4" w:space="0" w:color="auto"/>
            </w:tcBorders>
            <w:vAlign w:val="center"/>
          </w:tcPr>
          <w:p w:rsidR="00183676" w:rsidRPr="00E72C94" w:rsidRDefault="00183676" w:rsidP="00E823CD">
            <w:pPr>
              <w:spacing w:line="460" w:lineRule="exact"/>
              <w:rPr>
                <w:rFonts w:ascii="仿宋_GB2312" w:eastAsia="仿宋_GB2312"/>
                <w:b/>
                <w:bCs/>
                <w:sz w:val="32"/>
                <w:szCs w:val="32"/>
              </w:rPr>
            </w:pPr>
            <w:r>
              <w:br w:type="page"/>
            </w:r>
            <w:r>
              <w:rPr>
                <w:rFonts w:ascii="仿宋_GB2312" w:eastAsia="仿宋_GB2312" w:cs="仿宋_GB2312" w:hint="eastAsia"/>
                <w:b/>
                <w:bCs/>
                <w:sz w:val="32"/>
                <w:szCs w:val="32"/>
              </w:rPr>
              <w:t>九</w:t>
            </w:r>
            <w:r w:rsidRPr="00E72C94">
              <w:rPr>
                <w:rFonts w:ascii="仿宋_GB2312" w:eastAsia="仿宋_GB2312" w:cs="仿宋_GB2312" w:hint="eastAsia"/>
                <w:b/>
                <w:bCs/>
                <w:sz w:val="32"/>
                <w:szCs w:val="32"/>
              </w:rPr>
              <w:t>、项目负责人及主要研究人员情况</w:t>
            </w:r>
          </w:p>
        </w:tc>
      </w:tr>
      <w:tr w:rsidR="00183676" w:rsidRPr="00E72C94">
        <w:trPr>
          <w:trHeight w:val="428"/>
        </w:trPr>
        <w:tc>
          <w:tcPr>
            <w:tcW w:w="9558" w:type="dxa"/>
            <w:gridSpan w:val="5"/>
            <w:tcBorders>
              <w:top w:val="single" w:sz="4" w:space="0" w:color="auto"/>
              <w:bottom w:val="single" w:sz="4" w:space="0" w:color="auto"/>
            </w:tcBorders>
          </w:tcPr>
          <w:p w:rsidR="00183676" w:rsidRPr="00E72C94" w:rsidRDefault="00183676" w:rsidP="00E823CD">
            <w:pPr>
              <w:spacing w:line="360" w:lineRule="exact"/>
              <w:rPr>
                <w:rFonts w:ascii="仿宋_GB2312" w:eastAsia="仿宋_GB2312"/>
                <w:b/>
                <w:bCs/>
                <w:sz w:val="32"/>
                <w:szCs w:val="32"/>
              </w:rPr>
            </w:pPr>
            <w:r w:rsidRPr="00E72C94">
              <w:rPr>
                <w:rFonts w:ascii="仿宋_GB2312" w:eastAsia="仿宋_GB2312" w:cs="仿宋_GB2312"/>
                <w:sz w:val="32"/>
                <w:szCs w:val="32"/>
              </w:rPr>
              <w:t>1</w:t>
            </w:r>
            <w:r w:rsidRPr="00E72C94">
              <w:rPr>
                <w:rFonts w:ascii="仿宋_GB2312" w:eastAsia="仿宋_GB2312" w:cs="仿宋_GB2312" w:hint="eastAsia"/>
                <w:sz w:val="32"/>
                <w:szCs w:val="32"/>
              </w:rPr>
              <w:t>．负责人</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E72C94" w:rsidRDefault="00183676" w:rsidP="00E823CD">
            <w:pPr>
              <w:spacing w:line="460" w:lineRule="exact"/>
              <w:jc w:val="center"/>
              <w:rPr>
                <w:rFonts w:ascii="仿宋_GB2312" w:eastAsia="仿宋_GB2312"/>
                <w:b/>
                <w:bCs/>
                <w:sz w:val="32"/>
                <w:szCs w:val="32"/>
              </w:rPr>
            </w:pPr>
            <w:r w:rsidRPr="00E72C94">
              <w:rPr>
                <w:rFonts w:ascii="仿宋_GB2312" w:eastAsia="仿宋_GB2312" w:cs="仿宋_GB2312" w:hint="eastAsia"/>
                <w:b/>
                <w:bCs/>
                <w:sz w:val="32"/>
                <w:szCs w:val="32"/>
              </w:rPr>
              <w:t>姓名</w:t>
            </w:r>
          </w:p>
        </w:tc>
        <w:tc>
          <w:tcPr>
            <w:tcW w:w="981" w:type="dxa"/>
            <w:tcBorders>
              <w:top w:val="single" w:sz="4" w:space="0" w:color="auto"/>
              <w:left w:val="single" w:sz="4" w:space="0" w:color="auto"/>
              <w:bottom w:val="single" w:sz="4" w:space="0" w:color="auto"/>
              <w:right w:val="single" w:sz="4" w:space="0" w:color="auto"/>
            </w:tcBorders>
          </w:tcPr>
          <w:p w:rsidR="00183676" w:rsidRPr="00E72C94" w:rsidRDefault="00183676" w:rsidP="00E823CD">
            <w:pPr>
              <w:spacing w:line="460" w:lineRule="exact"/>
              <w:jc w:val="center"/>
              <w:rPr>
                <w:rFonts w:ascii="仿宋_GB2312" w:eastAsia="仿宋_GB2312"/>
                <w:b/>
                <w:bCs/>
                <w:sz w:val="32"/>
                <w:szCs w:val="32"/>
              </w:rPr>
            </w:pPr>
            <w:r w:rsidRPr="00E72C94">
              <w:rPr>
                <w:rFonts w:ascii="仿宋_GB2312" w:eastAsia="仿宋_GB2312" w:cs="仿宋_GB2312" w:hint="eastAsia"/>
                <w:b/>
                <w:bCs/>
                <w:sz w:val="32"/>
                <w:szCs w:val="32"/>
              </w:rPr>
              <w:t>性别</w:t>
            </w:r>
          </w:p>
        </w:tc>
        <w:tc>
          <w:tcPr>
            <w:tcW w:w="945" w:type="dxa"/>
            <w:tcBorders>
              <w:top w:val="single" w:sz="4" w:space="0" w:color="auto"/>
              <w:left w:val="single" w:sz="4" w:space="0" w:color="auto"/>
              <w:bottom w:val="single" w:sz="4" w:space="0" w:color="auto"/>
              <w:right w:val="single" w:sz="4" w:space="0" w:color="auto"/>
            </w:tcBorders>
          </w:tcPr>
          <w:p w:rsidR="00183676" w:rsidRPr="00E72C94" w:rsidRDefault="00183676" w:rsidP="00E823CD">
            <w:pPr>
              <w:spacing w:line="460" w:lineRule="exact"/>
              <w:jc w:val="center"/>
              <w:rPr>
                <w:rFonts w:ascii="仿宋_GB2312" w:eastAsia="仿宋_GB2312"/>
                <w:b/>
                <w:bCs/>
                <w:sz w:val="32"/>
                <w:szCs w:val="32"/>
              </w:rPr>
            </w:pPr>
            <w:r w:rsidRPr="00E72C94">
              <w:rPr>
                <w:rFonts w:ascii="仿宋_GB2312" w:eastAsia="仿宋_GB2312" w:cs="仿宋_GB2312" w:hint="eastAsia"/>
                <w:b/>
                <w:bCs/>
                <w:sz w:val="32"/>
                <w:szCs w:val="32"/>
              </w:rPr>
              <w:t>年龄</w:t>
            </w:r>
          </w:p>
        </w:tc>
        <w:tc>
          <w:tcPr>
            <w:tcW w:w="3045" w:type="dxa"/>
            <w:tcBorders>
              <w:top w:val="single" w:sz="4" w:space="0" w:color="auto"/>
              <w:left w:val="single" w:sz="4" w:space="0" w:color="auto"/>
              <w:bottom w:val="single" w:sz="4" w:space="0" w:color="auto"/>
              <w:right w:val="single" w:sz="4" w:space="0" w:color="auto"/>
            </w:tcBorders>
          </w:tcPr>
          <w:p w:rsidR="00183676" w:rsidRPr="00E72C94" w:rsidRDefault="00183676" w:rsidP="00E823CD">
            <w:pPr>
              <w:spacing w:line="460" w:lineRule="exact"/>
              <w:jc w:val="center"/>
              <w:rPr>
                <w:rFonts w:ascii="仿宋_GB2312" w:eastAsia="仿宋_GB2312"/>
                <w:b/>
                <w:bCs/>
                <w:sz w:val="32"/>
                <w:szCs w:val="32"/>
              </w:rPr>
            </w:pPr>
            <w:r w:rsidRPr="00E72C94">
              <w:rPr>
                <w:rFonts w:ascii="仿宋_GB2312" w:eastAsia="仿宋_GB2312" w:cs="仿宋_GB2312" w:hint="eastAsia"/>
                <w:b/>
                <w:bCs/>
                <w:sz w:val="32"/>
                <w:szCs w:val="32"/>
              </w:rPr>
              <w:t>职务职称</w:t>
            </w:r>
          </w:p>
        </w:tc>
        <w:tc>
          <w:tcPr>
            <w:tcW w:w="2730" w:type="dxa"/>
            <w:tcBorders>
              <w:top w:val="single" w:sz="4" w:space="0" w:color="auto"/>
              <w:left w:val="single" w:sz="4" w:space="0" w:color="auto"/>
              <w:bottom w:val="single" w:sz="4" w:space="0" w:color="auto"/>
            </w:tcBorders>
          </w:tcPr>
          <w:p w:rsidR="00183676" w:rsidRPr="00E72C94" w:rsidRDefault="00183676" w:rsidP="00E823CD">
            <w:pPr>
              <w:spacing w:line="460" w:lineRule="exact"/>
              <w:jc w:val="center"/>
              <w:rPr>
                <w:rFonts w:ascii="仿宋_GB2312" w:eastAsia="仿宋_GB2312"/>
                <w:b/>
                <w:bCs/>
                <w:sz w:val="24"/>
                <w:szCs w:val="24"/>
              </w:rPr>
            </w:pPr>
            <w:r w:rsidRPr="00BB143B">
              <w:rPr>
                <w:rFonts w:ascii="仿宋_GB2312" w:eastAsia="仿宋_GB2312" w:cs="仿宋_GB2312" w:hint="eastAsia"/>
                <w:b/>
                <w:bCs/>
                <w:sz w:val="32"/>
                <w:szCs w:val="32"/>
              </w:rPr>
              <w:t>电话</w:t>
            </w:r>
          </w:p>
        </w:tc>
      </w:tr>
      <w:tr w:rsidR="00183676" w:rsidRPr="00E72C94">
        <w:trPr>
          <w:trHeight w:val="559"/>
        </w:trPr>
        <w:tc>
          <w:tcPr>
            <w:tcW w:w="1857" w:type="dxa"/>
            <w:tcBorders>
              <w:top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郑智明</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女</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Pr>
                <w:rFonts w:ascii="宋体" w:hAnsi="宋体" w:cs="宋体"/>
                <w:sz w:val="24"/>
                <w:szCs w:val="24"/>
              </w:rPr>
              <w:t>52</w:t>
            </w:r>
          </w:p>
        </w:tc>
        <w:tc>
          <w:tcPr>
            <w:tcW w:w="30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rPr>
                <w:rFonts w:ascii="宋体"/>
                <w:sz w:val="24"/>
                <w:szCs w:val="24"/>
              </w:rPr>
            </w:pPr>
            <w:r w:rsidRPr="003051F6">
              <w:rPr>
                <w:rFonts w:ascii="宋体" w:hAnsi="宋体" w:cs="宋体" w:hint="eastAsia"/>
                <w:sz w:val="24"/>
                <w:szCs w:val="24"/>
              </w:rPr>
              <w:t>馆长，副研究馆员</w:t>
            </w:r>
          </w:p>
        </w:tc>
        <w:tc>
          <w:tcPr>
            <w:tcW w:w="2730" w:type="dxa"/>
            <w:tcBorders>
              <w:top w:val="single" w:sz="4" w:space="0" w:color="auto"/>
              <w:left w:val="single" w:sz="4" w:space="0" w:color="auto"/>
              <w:bottom w:val="single" w:sz="4" w:space="0" w:color="auto"/>
            </w:tcBorders>
          </w:tcPr>
          <w:p w:rsidR="00183676" w:rsidRPr="003051F6" w:rsidRDefault="00183676" w:rsidP="002B4FE7">
            <w:pPr>
              <w:spacing w:line="700" w:lineRule="exact"/>
              <w:jc w:val="center"/>
              <w:rPr>
                <w:rFonts w:ascii="宋体" w:hAnsi="宋体" w:cs="宋体"/>
                <w:sz w:val="24"/>
                <w:szCs w:val="24"/>
              </w:rPr>
            </w:pPr>
            <w:r w:rsidRPr="003051F6">
              <w:rPr>
                <w:rFonts w:ascii="宋体" w:hAnsi="宋体" w:cs="宋体"/>
                <w:sz w:val="24"/>
                <w:szCs w:val="24"/>
              </w:rPr>
              <w:t>13705073883</w:t>
            </w:r>
          </w:p>
        </w:tc>
      </w:tr>
      <w:tr w:rsidR="00183676" w:rsidRPr="00E72C94">
        <w:trPr>
          <w:trHeight w:val="426"/>
        </w:trPr>
        <w:tc>
          <w:tcPr>
            <w:tcW w:w="1857" w:type="dxa"/>
            <w:tcBorders>
              <w:top w:val="single" w:sz="4" w:space="0" w:color="auto"/>
              <w:bottom w:val="single" w:sz="4" w:space="0" w:color="auto"/>
              <w:right w:val="single" w:sz="4" w:space="0" w:color="auto"/>
            </w:tcBorders>
            <w:vAlign w:val="center"/>
          </w:tcPr>
          <w:p w:rsidR="00183676" w:rsidRPr="003051F6" w:rsidRDefault="00183676" w:rsidP="002B4FE7">
            <w:pPr>
              <w:jc w:val="center"/>
              <w:rPr>
                <w:rFonts w:ascii="宋体"/>
                <w:sz w:val="24"/>
                <w:szCs w:val="24"/>
              </w:rPr>
            </w:pPr>
            <w:r w:rsidRPr="003051F6">
              <w:rPr>
                <w:rFonts w:ascii="宋体" w:hAnsi="宋体" w:cs="宋体" w:hint="eastAsia"/>
                <w:sz w:val="24"/>
                <w:szCs w:val="24"/>
              </w:rPr>
              <w:t>陈</w:t>
            </w:r>
            <w:r w:rsidRPr="003051F6">
              <w:rPr>
                <w:rFonts w:ascii="宋体" w:hAnsi="宋体" w:cs="宋体"/>
                <w:sz w:val="24"/>
                <w:szCs w:val="24"/>
              </w:rPr>
              <w:t xml:space="preserve">  </w:t>
            </w:r>
            <w:r w:rsidRPr="003051F6">
              <w:rPr>
                <w:rFonts w:ascii="宋体" w:hAnsi="宋体" w:cs="宋体" w:hint="eastAsia"/>
                <w:sz w:val="24"/>
                <w:szCs w:val="24"/>
              </w:rPr>
              <w:t>顺</w:t>
            </w:r>
          </w:p>
        </w:tc>
        <w:tc>
          <w:tcPr>
            <w:tcW w:w="981" w:type="dxa"/>
            <w:tcBorders>
              <w:top w:val="single" w:sz="4" w:space="0" w:color="auto"/>
              <w:left w:val="single" w:sz="4" w:space="0" w:color="auto"/>
              <w:bottom w:val="single" w:sz="4" w:space="0" w:color="auto"/>
              <w:right w:val="single" w:sz="4" w:space="0" w:color="auto"/>
            </w:tcBorders>
            <w:vAlign w:val="center"/>
          </w:tcPr>
          <w:p w:rsidR="00183676" w:rsidRPr="003051F6" w:rsidRDefault="00183676" w:rsidP="002B4FE7">
            <w:pPr>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vAlign w:val="center"/>
          </w:tcPr>
          <w:p w:rsidR="00183676" w:rsidRPr="003051F6" w:rsidRDefault="00183676" w:rsidP="002B4FE7">
            <w:pPr>
              <w:jc w:val="center"/>
              <w:rPr>
                <w:rFonts w:ascii="宋体"/>
                <w:sz w:val="24"/>
                <w:szCs w:val="24"/>
              </w:rPr>
            </w:pPr>
            <w:r>
              <w:rPr>
                <w:rFonts w:ascii="宋体" w:hAnsi="宋体" w:cs="宋体"/>
                <w:sz w:val="24"/>
                <w:szCs w:val="24"/>
              </w:rPr>
              <w:t>40</w:t>
            </w:r>
          </w:p>
        </w:tc>
        <w:tc>
          <w:tcPr>
            <w:tcW w:w="3045" w:type="dxa"/>
            <w:tcBorders>
              <w:top w:val="single" w:sz="4" w:space="0" w:color="auto"/>
              <w:left w:val="single" w:sz="4" w:space="0" w:color="auto"/>
              <w:bottom w:val="single" w:sz="4" w:space="0" w:color="auto"/>
              <w:right w:val="single" w:sz="4" w:space="0" w:color="auto"/>
            </w:tcBorders>
            <w:vAlign w:val="center"/>
          </w:tcPr>
          <w:p w:rsidR="00183676" w:rsidRPr="003051F6" w:rsidRDefault="00183676" w:rsidP="002B4FE7">
            <w:pPr>
              <w:spacing w:line="700" w:lineRule="exact"/>
              <w:rPr>
                <w:rFonts w:ascii="宋体"/>
                <w:sz w:val="24"/>
                <w:szCs w:val="24"/>
              </w:rPr>
            </w:pPr>
            <w:r w:rsidRPr="003051F6">
              <w:rPr>
                <w:rFonts w:ascii="宋体" w:hAnsi="宋体" w:cs="宋体" w:hint="eastAsia"/>
                <w:sz w:val="24"/>
                <w:szCs w:val="24"/>
              </w:rPr>
              <w:t>馆长助理，馆员</w:t>
            </w:r>
          </w:p>
        </w:tc>
        <w:tc>
          <w:tcPr>
            <w:tcW w:w="2730" w:type="dxa"/>
            <w:tcBorders>
              <w:top w:val="single" w:sz="4" w:space="0" w:color="auto"/>
              <w:left w:val="single" w:sz="4" w:space="0" w:color="auto"/>
              <w:bottom w:val="single" w:sz="4" w:space="0" w:color="auto"/>
            </w:tcBorders>
          </w:tcPr>
          <w:p w:rsidR="00183676" w:rsidRPr="003051F6" w:rsidRDefault="00183676" w:rsidP="002B4FE7">
            <w:pPr>
              <w:jc w:val="center"/>
              <w:rPr>
                <w:rFonts w:ascii="宋体" w:hAnsi="宋体" w:cs="宋体"/>
                <w:sz w:val="24"/>
                <w:szCs w:val="24"/>
              </w:rPr>
            </w:pPr>
            <w:r w:rsidRPr="003051F6">
              <w:rPr>
                <w:rFonts w:ascii="宋体" w:hAnsi="宋体" w:cs="宋体"/>
                <w:sz w:val="24"/>
                <w:szCs w:val="24"/>
              </w:rPr>
              <w:t>13960909839</w:t>
            </w:r>
          </w:p>
        </w:tc>
      </w:tr>
      <w:tr w:rsidR="00183676" w:rsidRPr="00E72C94">
        <w:trPr>
          <w:trHeight w:val="426"/>
        </w:trPr>
        <w:tc>
          <w:tcPr>
            <w:tcW w:w="9558" w:type="dxa"/>
            <w:gridSpan w:val="5"/>
            <w:tcBorders>
              <w:top w:val="single" w:sz="4" w:space="0" w:color="auto"/>
              <w:bottom w:val="single" w:sz="4" w:space="0" w:color="auto"/>
            </w:tcBorders>
          </w:tcPr>
          <w:p w:rsidR="00183676" w:rsidRPr="003051F6" w:rsidRDefault="00183676" w:rsidP="002B4FE7">
            <w:pPr>
              <w:spacing w:line="360" w:lineRule="exact"/>
              <w:rPr>
                <w:rFonts w:ascii="宋体"/>
                <w:b/>
                <w:bCs/>
                <w:sz w:val="24"/>
                <w:szCs w:val="24"/>
              </w:rPr>
            </w:pPr>
            <w:r w:rsidRPr="003051F6">
              <w:rPr>
                <w:rFonts w:ascii="宋体" w:hAnsi="宋体" w:cs="宋体"/>
                <w:sz w:val="24"/>
                <w:szCs w:val="24"/>
              </w:rPr>
              <w:t>2</w:t>
            </w:r>
            <w:r w:rsidRPr="003051F6">
              <w:rPr>
                <w:rFonts w:ascii="宋体" w:hAnsi="宋体" w:cs="宋体" w:hint="eastAsia"/>
                <w:sz w:val="24"/>
                <w:szCs w:val="24"/>
              </w:rPr>
              <w:t>．其他成员</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jc w:val="center"/>
              <w:rPr>
                <w:rFonts w:ascii="宋体" w:hAnsi="宋体" w:cs="宋体"/>
                <w:sz w:val="24"/>
                <w:szCs w:val="24"/>
              </w:rPr>
            </w:pPr>
            <w:r w:rsidRPr="003051F6">
              <w:rPr>
                <w:rFonts w:ascii="宋体" w:hAnsi="宋体" w:cs="宋体" w:hint="eastAsia"/>
                <w:sz w:val="24"/>
                <w:szCs w:val="24"/>
              </w:rPr>
              <w:t>王其标</w:t>
            </w:r>
            <w:r w:rsidRPr="003051F6">
              <w:rPr>
                <w:rFonts w:ascii="宋体" w:hAnsi="宋体" w:cs="宋体"/>
                <w:sz w:val="24"/>
                <w:szCs w:val="24"/>
              </w:rPr>
              <w:t xml:space="preserve"> </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jc w:val="center"/>
              <w:rPr>
                <w:rFonts w:ascii="宋体"/>
                <w:sz w:val="24"/>
                <w:szCs w:val="24"/>
              </w:rPr>
            </w:pPr>
            <w:r>
              <w:rPr>
                <w:rFonts w:ascii="宋体" w:hAnsi="宋体" w:cs="宋体"/>
                <w:sz w:val="24"/>
                <w:szCs w:val="24"/>
              </w:rPr>
              <w:t>40</w:t>
            </w:r>
          </w:p>
        </w:tc>
        <w:tc>
          <w:tcPr>
            <w:tcW w:w="30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rPr>
                <w:rFonts w:ascii="宋体"/>
                <w:sz w:val="24"/>
                <w:szCs w:val="24"/>
              </w:rPr>
            </w:pPr>
            <w:r w:rsidRPr="003051F6">
              <w:rPr>
                <w:rFonts w:ascii="宋体" w:hAnsi="宋体" w:cs="宋体" w:hint="eastAsia"/>
                <w:sz w:val="24"/>
                <w:szCs w:val="24"/>
              </w:rPr>
              <w:t>文化共享工程福建省分中心办公室副主任、馆员，制片主任</w:t>
            </w:r>
          </w:p>
        </w:tc>
        <w:tc>
          <w:tcPr>
            <w:tcW w:w="2730" w:type="dxa"/>
            <w:tcBorders>
              <w:top w:val="single" w:sz="4" w:space="0" w:color="auto"/>
              <w:left w:val="single" w:sz="4" w:space="0" w:color="auto"/>
              <w:bottom w:val="single" w:sz="4" w:space="0" w:color="auto"/>
            </w:tcBorders>
          </w:tcPr>
          <w:p w:rsidR="00183676" w:rsidRPr="003051F6" w:rsidRDefault="00183676" w:rsidP="002B4FE7">
            <w:pPr>
              <w:jc w:val="center"/>
              <w:rPr>
                <w:rFonts w:ascii="宋体" w:hAnsi="宋体" w:cs="宋体"/>
                <w:sz w:val="24"/>
                <w:szCs w:val="24"/>
              </w:rPr>
            </w:pPr>
            <w:r w:rsidRPr="003051F6">
              <w:rPr>
                <w:rFonts w:ascii="宋体" w:hAnsi="宋体" w:cs="宋体"/>
                <w:sz w:val="24"/>
                <w:szCs w:val="24"/>
              </w:rPr>
              <w:t>13600822224</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郁</w:t>
            </w:r>
            <w:r w:rsidRPr="003051F6">
              <w:rPr>
                <w:rFonts w:ascii="宋体" w:hAnsi="宋体" w:cs="宋体"/>
                <w:sz w:val="24"/>
                <w:szCs w:val="24"/>
              </w:rPr>
              <w:t xml:space="preserve">  </w:t>
            </w:r>
            <w:r w:rsidRPr="003051F6">
              <w:rPr>
                <w:rFonts w:ascii="宋体" w:hAnsi="宋体" w:cs="宋体" w:hint="eastAsia"/>
                <w:sz w:val="24"/>
                <w:szCs w:val="24"/>
              </w:rPr>
              <w:t>峰</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Pr>
                <w:rFonts w:ascii="宋体" w:hAnsi="宋体" w:cs="宋体"/>
                <w:sz w:val="24"/>
                <w:szCs w:val="24"/>
              </w:rPr>
              <w:t>42</w:t>
            </w:r>
          </w:p>
        </w:tc>
        <w:tc>
          <w:tcPr>
            <w:tcW w:w="30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rPr>
                <w:rFonts w:ascii="宋体"/>
                <w:sz w:val="24"/>
                <w:szCs w:val="24"/>
              </w:rPr>
            </w:pPr>
            <w:r>
              <w:rPr>
                <w:rFonts w:ascii="宋体" w:hAnsi="宋体" w:cs="宋体" w:hint="eastAsia"/>
                <w:sz w:val="24"/>
                <w:szCs w:val="24"/>
              </w:rPr>
              <w:t>主任助理、</w:t>
            </w:r>
            <w:r w:rsidRPr="003051F6">
              <w:rPr>
                <w:rFonts w:ascii="宋体" w:hAnsi="宋体" w:cs="宋体" w:hint="eastAsia"/>
                <w:sz w:val="24"/>
                <w:szCs w:val="24"/>
              </w:rPr>
              <w:t>工艺美术师</w:t>
            </w:r>
          </w:p>
        </w:tc>
        <w:tc>
          <w:tcPr>
            <w:tcW w:w="2730" w:type="dxa"/>
            <w:tcBorders>
              <w:top w:val="single" w:sz="4" w:space="0" w:color="auto"/>
              <w:left w:val="single" w:sz="4" w:space="0" w:color="auto"/>
              <w:bottom w:val="single" w:sz="4" w:space="0" w:color="auto"/>
            </w:tcBorders>
          </w:tcPr>
          <w:p w:rsidR="00183676" w:rsidRPr="003051F6" w:rsidRDefault="00183676" w:rsidP="002B4FE7">
            <w:pPr>
              <w:spacing w:line="700" w:lineRule="exact"/>
              <w:jc w:val="center"/>
              <w:rPr>
                <w:rFonts w:ascii="宋体" w:hAnsi="宋体" w:cs="宋体"/>
                <w:sz w:val="24"/>
                <w:szCs w:val="24"/>
              </w:rPr>
            </w:pPr>
            <w:r w:rsidRPr="003051F6">
              <w:rPr>
                <w:rFonts w:ascii="宋体" w:hAnsi="宋体" w:cs="宋体"/>
                <w:sz w:val="24"/>
                <w:szCs w:val="24"/>
              </w:rPr>
              <w:t>13600858878</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魏鸣瑜</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女</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Pr>
                <w:rFonts w:ascii="宋体" w:hAnsi="宋体" w:cs="宋体"/>
                <w:sz w:val="24"/>
                <w:szCs w:val="24"/>
              </w:rPr>
              <w:t>31</w:t>
            </w:r>
          </w:p>
        </w:tc>
        <w:tc>
          <w:tcPr>
            <w:tcW w:w="30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rPr>
                <w:rFonts w:ascii="宋体"/>
                <w:sz w:val="24"/>
                <w:szCs w:val="24"/>
              </w:rPr>
            </w:pPr>
            <w:r w:rsidRPr="003051F6">
              <w:rPr>
                <w:rFonts w:ascii="宋体" w:hAnsi="宋体" w:cs="宋体" w:hint="eastAsia"/>
                <w:sz w:val="24"/>
                <w:szCs w:val="24"/>
              </w:rPr>
              <w:t>编导</w:t>
            </w:r>
            <w:r>
              <w:rPr>
                <w:rFonts w:ascii="宋体" w:hAnsi="宋体" w:cs="宋体" w:hint="eastAsia"/>
                <w:sz w:val="24"/>
                <w:szCs w:val="24"/>
              </w:rPr>
              <w:t>、</w:t>
            </w:r>
            <w:r w:rsidRPr="003051F6">
              <w:rPr>
                <w:rFonts w:ascii="宋体" w:hAnsi="宋体" w:cs="宋体" w:hint="eastAsia"/>
                <w:sz w:val="24"/>
                <w:szCs w:val="24"/>
              </w:rPr>
              <w:t>馆员</w:t>
            </w:r>
          </w:p>
        </w:tc>
        <w:tc>
          <w:tcPr>
            <w:tcW w:w="2730" w:type="dxa"/>
            <w:tcBorders>
              <w:top w:val="single" w:sz="4" w:space="0" w:color="auto"/>
              <w:left w:val="single" w:sz="4" w:space="0" w:color="auto"/>
              <w:bottom w:val="single" w:sz="4" w:space="0" w:color="auto"/>
            </w:tcBorders>
          </w:tcPr>
          <w:p w:rsidR="00183676" w:rsidRPr="003051F6" w:rsidRDefault="00183676" w:rsidP="002B4FE7">
            <w:pPr>
              <w:spacing w:line="700" w:lineRule="exact"/>
              <w:jc w:val="center"/>
              <w:rPr>
                <w:rFonts w:ascii="宋体" w:hAnsi="宋体" w:cs="宋体"/>
                <w:sz w:val="24"/>
                <w:szCs w:val="24"/>
              </w:rPr>
            </w:pPr>
            <w:r w:rsidRPr="003051F6">
              <w:rPr>
                <w:rFonts w:ascii="宋体" w:hAnsi="宋体" w:cs="宋体"/>
                <w:sz w:val="24"/>
                <w:szCs w:val="24"/>
              </w:rPr>
              <w:t>13509312612</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E91FC1" w:rsidRDefault="00183676" w:rsidP="002B4FE7">
            <w:pPr>
              <w:spacing w:line="700" w:lineRule="exact"/>
              <w:jc w:val="center"/>
              <w:rPr>
                <w:rFonts w:ascii="宋体"/>
                <w:sz w:val="24"/>
                <w:szCs w:val="24"/>
              </w:rPr>
            </w:pPr>
            <w:r w:rsidRPr="00E91FC1">
              <w:rPr>
                <w:rFonts w:ascii="宋体" w:hAnsi="宋体" w:cs="宋体" w:hint="eastAsia"/>
                <w:sz w:val="24"/>
                <w:szCs w:val="24"/>
              </w:rPr>
              <w:t>余锦秀</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女</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Pr>
                <w:rFonts w:ascii="宋体" w:hAnsi="宋体" w:cs="宋体"/>
                <w:sz w:val="24"/>
                <w:szCs w:val="24"/>
              </w:rPr>
              <w:t>28</w:t>
            </w:r>
          </w:p>
        </w:tc>
        <w:tc>
          <w:tcPr>
            <w:tcW w:w="30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rPr>
                <w:rFonts w:ascii="宋体"/>
                <w:sz w:val="24"/>
                <w:szCs w:val="24"/>
              </w:rPr>
            </w:pPr>
            <w:r w:rsidRPr="003051F6">
              <w:rPr>
                <w:rFonts w:ascii="宋体" w:hAnsi="宋体" w:cs="宋体" w:hint="eastAsia"/>
                <w:sz w:val="24"/>
                <w:szCs w:val="24"/>
              </w:rPr>
              <w:t>编导</w:t>
            </w:r>
            <w:r>
              <w:rPr>
                <w:rFonts w:ascii="宋体" w:hAnsi="宋体" w:cs="宋体" w:hint="eastAsia"/>
                <w:sz w:val="24"/>
                <w:szCs w:val="24"/>
              </w:rPr>
              <w:t>、</w:t>
            </w:r>
            <w:r w:rsidRPr="003051F6">
              <w:rPr>
                <w:rFonts w:ascii="宋体" w:hAnsi="宋体" w:cs="宋体" w:hint="eastAsia"/>
                <w:sz w:val="24"/>
                <w:szCs w:val="24"/>
              </w:rPr>
              <w:t>助理馆员</w:t>
            </w:r>
          </w:p>
        </w:tc>
        <w:tc>
          <w:tcPr>
            <w:tcW w:w="2730" w:type="dxa"/>
            <w:tcBorders>
              <w:top w:val="single" w:sz="4" w:space="0" w:color="auto"/>
              <w:left w:val="single" w:sz="4" w:space="0" w:color="auto"/>
              <w:bottom w:val="single" w:sz="4" w:space="0" w:color="auto"/>
            </w:tcBorders>
          </w:tcPr>
          <w:p w:rsidR="00183676" w:rsidRPr="003051F6" w:rsidRDefault="00183676" w:rsidP="002B4FE7">
            <w:pPr>
              <w:spacing w:line="700" w:lineRule="exact"/>
              <w:jc w:val="center"/>
              <w:rPr>
                <w:rFonts w:ascii="宋体" w:hAnsi="宋体" w:cs="宋体"/>
                <w:sz w:val="24"/>
                <w:szCs w:val="24"/>
              </w:rPr>
            </w:pPr>
            <w:r w:rsidRPr="003051F6">
              <w:rPr>
                <w:rFonts w:ascii="宋体" w:hAnsi="宋体" w:cs="宋体"/>
                <w:sz w:val="24"/>
                <w:szCs w:val="24"/>
              </w:rPr>
              <w:t>13605951950</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F258D3" w:rsidRDefault="00183676" w:rsidP="002B4FE7">
            <w:pPr>
              <w:spacing w:line="700" w:lineRule="exact"/>
              <w:jc w:val="center"/>
              <w:rPr>
                <w:rFonts w:ascii="宋体"/>
                <w:sz w:val="24"/>
                <w:szCs w:val="24"/>
              </w:rPr>
            </w:pPr>
            <w:r w:rsidRPr="00F258D3">
              <w:rPr>
                <w:rFonts w:ascii="宋体" w:hAnsi="宋体" w:cs="宋体" w:hint="eastAsia"/>
                <w:sz w:val="24"/>
                <w:szCs w:val="24"/>
              </w:rPr>
              <w:t>刘丽清</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女</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hAnsi="宋体" w:cs="宋体"/>
                <w:sz w:val="24"/>
                <w:szCs w:val="24"/>
              </w:rPr>
            </w:pPr>
            <w:r w:rsidRPr="003051F6">
              <w:rPr>
                <w:rFonts w:ascii="宋体" w:hAnsi="宋体" w:cs="宋体"/>
                <w:sz w:val="24"/>
                <w:szCs w:val="24"/>
              </w:rPr>
              <w:t>26</w:t>
            </w:r>
          </w:p>
        </w:tc>
        <w:tc>
          <w:tcPr>
            <w:tcW w:w="30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rPr>
                <w:rFonts w:ascii="宋体"/>
                <w:sz w:val="24"/>
                <w:szCs w:val="24"/>
              </w:rPr>
            </w:pPr>
            <w:r w:rsidRPr="003051F6">
              <w:rPr>
                <w:rFonts w:ascii="宋体" w:hAnsi="宋体" w:cs="宋体" w:hint="eastAsia"/>
                <w:sz w:val="24"/>
                <w:szCs w:val="24"/>
              </w:rPr>
              <w:t>编导</w:t>
            </w:r>
            <w:r>
              <w:rPr>
                <w:rFonts w:ascii="宋体" w:hAnsi="宋体" w:cs="宋体" w:hint="eastAsia"/>
                <w:sz w:val="24"/>
                <w:szCs w:val="24"/>
              </w:rPr>
              <w:t>、</w:t>
            </w:r>
            <w:r w:rsidRPr="003051F6">
              <w:rPr>
                <w:rFonts w:ascii="宋体" w:hAnsi="宋体" w:cs="宋体" w:hint="eastAsia"/>
                <w:sz w:val="24"/>
                <w:szCs w:val="24"/>
              </w:rPr>
              <w:t>馆员</w:t>
            </w:r>
          </w:p>
        </w:tc>
        <w:tc>
          <w:tcPr>
            <w:tcW w:w="2730" w:type="dxa"/>
            <w:tcBorders>
              <w:top w:val="single" w:sz="4" w:space="0" w:color="auto"/>
              <w:left w:val="single" w:sz="4" w:space="0" w:color="auto"/>
              <w:bottom w:val="single" w:sz="4" w:space="0" w:color="auto"/>
            </w:tcBorders>
          </w:tcPr>
          <w:p w:rsidR="00183676" w:rsidRPr="003051F6" w:rsidRDefault="00183676" w:rsidP="002B4FE7">
            <w:pPr>
              <w:spacing w:line="700" w:lineRule="exact"/>
              <w:jc w:val="center"/>
              <w:rPr>
                <w:rFonts w:ascii="宋体" w:hAnsi="宋体" w:cs="宋体"/>
                <w:sz w:val="24"/>
                <w:szCs w:val="24"/>
              </w:rPr>
            </w:pPr>
            <w:r w:rsidRPr="003051F6">
              <w:rPr>
                <w:rFonts w:ascii="宋体" w:hAnsi="宋体" w:cs="宋体"/>
                <w:sz w:val="24"/>
                <w:szCs w:val="24"/>
              </w:rPr>
              <w:t>13055255781</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吴广宇</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Pr>
                <w:rFonts w:ascii="宋体" w:hAnsi="宋体" w:cs="宋体"/>
                <w:sz w:val="24"/>
                <w:szCs w:val="24"/>
              </w:rPr>
              <w:t>30</w:t>
            </w:r>
          </w:p>
        </w:tc>
        <w:tc>
          <w:tcPr>
            <w:tcW w:w="30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rPr>
                <w:rFonts w:ascii="宋体"/>
                <w:sz w:val="24"/>
                <w:szCs w:val="24"/>
              </w:rPr>
            </w:pPr>
            <w:r w:rsidRPr="003051F6">
              <w:rPr>
                <w:rFonts w:ascii="宋体" w:hAnsi="宋体" w:cs="宋体" w:hint="eastAsia"/>
                <w:sz w:val="24"/>
                <w:szCs w:val="24"/>
              </w:rPr>
              <w:t>馆员、摄像</w:t>
            </w:r>
          </w:p>
        </w:tc>
        <w:tc>
          <w:tcPr>
            <w:tcW w:w="2730" w:type="dxa"/>
            <w:tcBorders>
              <w:top w:val="single" w:sz="4" w:space="0" w:color="auto"/>
              <w:left w:val="single" w:sz="4" w:space="0" w:color="auto"/>
              <w:bottom w:val="single" w:sz="4" w:space="0" w:color="auto"/>
            </w:tcBorders>
          </w:tcPr>
          <w:p w:rsidR="00183676" w:rsidRPr="003051F6" w:rsidRDefault="00183676" w:rsidP="002B4FE7">
            <w:pPr>
              <w:spacing w:line="700" w:lineRule="exact"/>
              <w:jc w:val="center"/>
              <w:rPr>
                <w:rFonts w:ascii="宋体" w:hAnsi="宋体" w:cs="宋体"/>
                <w:sz w:val="24"/>
                <w:szCs w:val="24"/>
              </w:rPr>
            </w:pPr>
            <w:r w:rsidRPr="003051F6">
              <w:rPr>
                <w:rFonts w:ascii="宋体" w:hAnsi="宋体" w:cs="宋体"/>
                <w:sz w:val="24"/>
                <w:szCs w:val="24"/>
              </w:rPr>
              <w:t>13860653318</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林兆堂</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Pr>
                <w:rFonts w:ascii="宋体" w:hAnsi="宋体" w:cs="宋体"/>
                <w:sz w:val="24"/>
                <w:szCs w:val="24"/>
              </w:rPr>
              <w:t>37</w:t>
            </w:r>
          </w:p>
        </w:tc>
        <w:tc>
          <w:tcPr>
            <w:tcW w:w="30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rPr>
                <w:rFonts w:ascii="宋体"/>
                <w:sz w:val="24"/>
                <w:szCs w:val="24"/>
              </w:rPr>
            </w:pPr>
            <w:r w:rsidRPr="003051F6">
              <w:rPr>
                <w:rFonts w:ascii="宋体" w:hAnsi="宋体" w:cs="宋体" w:hint="eastAsia"/>
                <w:sz w:val="24"/>
                <w:szCs w:val="24"/>
              </w:rPr>
              <w:t>馆员、摄像助理</w:t>
            </w:r>
          </w:p>
        </w:tc>
        <w:tc>
          <w:tcPr>
            <w:tcW w:w="2730" w:type="dxa"/>
            <w:tcBorders>
              <w:top w:val="single" w:sz="4" w:space="0" w:color="auto"/>
              <w:left w:val="single" w:sz="4" w:space="0" w:color="auto"/>
              <w:bottom w:val="single" w:sz="4" w:space="0" w:color="auto"/>
            </w:tcBorders>
          </w:tcPr>
          <w:p w:rsidR="00183676" w:rsidRPr="003051F6" w:rsidRDefault="00183676" w:rsidP="002B4FE7">
            <w:pPr>
              <w:spacing w:line="700" w:lineRule="exact"/>
              <w:jc w:val="center"/>
              <w:rPr>
                <w:rFonts w:ascii="宋体" w:hAnsi="宋体" w:cs="宋体"/>
                <w:sz w:val="24"/>
                <w:szCs w:val="24"/>
              </w:rPr>
            </w:pPr>
            <w:r w:rsidRPr="003051F6">
              <w:rPr>
                <w:rFonts w:ascii="宋体" w:hAnsi="宋体" w:cs="宋体"/>
                <w:sz w:val="24"/>
                <w:szCs w:val="24"/>
              </w:rPr>
              <w:t>13960763633</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Pr>
                <w:rFonts w:ascii="宋体" w:hAnsi="宋体" w:cs="宋体" w:hint="eastAsia"/>
                <w:sz w:val="24"/>
                <w:szCs w:val="24"/>
              </w:rPr>
              <w:t>陈淑婷</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Pr>
                <w:rFonts w:ascii="宋体" w:hAnsi="宋体" w:cs="宋体" w:hint="eastAsia"/>
                <w:sz w:val="24"/>
                <w:szCs w:val="24"/>
              </w:rPr>
              <w:t>女</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jc w:val="center"/>
              <w:rPr>
                <w:rFonts w:ascii="宋体"/>
                <w:sz w:val="24"/>
                <w:szCs w:val="24"/>
              </w:rPr>
            </w:pPr>
            <w:r>
              <w:rPr>
                <w:rFonts w:ascii="宋体" w:hAnsi="宋体" w:cs="宋体"/>
                <w:sz w:val="24"/>
                <w:szCs w:val="24"/>
              </w:rPr>
              <w:t>28</w:t>
            </w:r>
          </w:p>
        </w:tc>
        <w:tc>
          <w:tcPr>
            <w:tcW w:w="30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pacing w:line="700" w:lineRule="exact"/>
              <w:rPr>
                <w:rFonts w:ascii="宋体"/>
                <w:sz w:val="24"/>
                <w:szCs w:val="24"/>
              </w:rPr>
            </w:pPr>
            <w:r>
              <w:rPr>
                <w:rFonts w:ascii="宋体" w:hAnsi="宋体" w:cs="宋体" w:hint="eastAsia"/>
                <w:sz w:val="24"/>
                <w:szCs w:val="24"/>
              </w:rPr>
              <w:t>编导</w:t>
            </w:r>
          </w:p>
        </w:tc>
        <w:tc>
          <w:tcPr>
            <w:tcW w:w="2730" w:type="dxa"/>
            <w:tcBorders>
              <w:top w:val="single" w:sz="4" w:space="0" w:color="auto"/>
              <w:left w:val="single" w:sz="4" w:space="0" w:color="auto"/>
              <w:bottom w:val="single" w:sz="4" w:space="0" w:color="auto"/>
            </w:tcBorders>
          </w:tcPr>
          <w:p w:rsidR="00183676" w:rsidRPr="003051F6" w:rsidRDefault="00183676" w:rsidP="002B4FE7">
            <w:pPr>
              <w:spacing w:line="700" w:lineRule="exact"/>
              <w:jc w:val="center"/>
              <w:rPr>
                <w:rFonts w:ascii="宋体"/>
                <w:sz w:val="24"/>
                <w:szCs w:val="24"/>
              </w:rPr>
            </w:pPr>
            <w:r>
              <w:rPr>
                <w:rFonts w:ascii="宋体" w:hAnsi="宋体" w:cs="宋体"/>
                <w:sz w:val="24"/>
                <w:szCs w:val="24"/>
              </w:rPr>
              <w:t>15980235408</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A724CA" w:rsidRDefault="00183676" w:rsidP="002B4FE7">
            <w:pPr>
              <w:spacing w:line="700" w:lineRule="exact"/>
              <w:jc w:val="center"/>
              <w:rPr>
                <w:rFonts w:ascii="宋体"/>
                <w:sz w:val="24"/>
                <w:szCs w:val="24"/>
              </w:rPr>
            </w:pPr>
            <w:r w:rsidRPr="00A724CA">
              <w:rPr>
                <w:rFonts w:ascii="宋体" w:hAnsi="宋体" w:cs="宋体" w:hint="eastAsia"/>
                <w:sz w:val="24"/>
                <w:szCs w:val="24"/>
              </w:rPr>
              <w:t>徐辰欢</w:t>
            </w:r>
          </w:p>
        </w:tc>
        <w:tc>
          <w:tcPr>
            <w:tcW w:w="981" w:type="dxa"/>
            <w:tcBorders>
              <w:top w:val="single" w:sz="4" w:space="0" w:color="auto"/>
              <w:left w:val="single" w:sz="4" w:space="0" w:color="auto"/>
              <w:bottom w:val="single" w:sz="4" w:space="0" w:color="auto"/>
              <w:right w:val="single" w:sz="4" w:space="0" w:color="auto"/>
            </w:tcBorders>
          </w:tcPr>
          <w:p w:rsidR="00183676" w:rsidRPr="00A724CA" w:rsidRDefault="00183676" w:rsidP="002B4FE7">
            <w:pPr>
              <w:spacing w:line="700" w:lineRule="exact"/>
              <w:jc w:val="center"/>
              <w:rPr>
                <w:rFonts w:ascii="宋体"/>
                <w:sz w:val="24"/>
                <w:szCs w:val="24"/>
              </w:rPr>
            </w:pPr>
            <w:r w:rsidRPr="00A724CA">
              <w:rPr>
                <w:rFonts w:ascii="宋体" w:hAnsi="宋体" w:cs="宋体" w:hint="eastAsia"/>
                <w:sz w:val="24"/>
                <w:szCs w:val="24"/>
              </w:rPr>
              <w:t>女</w:t>
            </w:r>
          </w:p>
        </w:tc>
        <w:tc>
          <w:tcPr>
            <w:tcW w:w="945" w:type="dxa"/>
            <w:tcBorders>
              <w:top w:val="single" w:sz="4" w:space="0" w:color="auto"/>
              <w:left w:val="single" w:sz="4" w:space="0" w:color="auto"/>
              <w:bottom w:val="single" w:sz="4" w:space="0" w:color="auto"/>
              <w:right w:val="single" w:sz="4" w:space="0" w:color="auto"/>
            </w:tcBorders>
          </w:tcPr>
          <w:p w:rsidR="00183676" w:rsidRPr="00A724CA" w:rsidRDefault="00183676" w:rsidP="002B4FE7">
            <w:pPr>
              <w:spacing w:line="700" w:lineRule="exact"/>
              <w:jc w:val="center"/>
              <w:rPr>
                <w:rFonts w:ascii="宋体" w:hAnsi="宋体" w:cs="宋体"/>
                <w:sz w:val="24"/>
                <w:szCs w:val="24"/>
              </w:rPr>
            </w:pPr>
            <w:r w:rsidRPr="00A724CA">
              <w:rPr>
                <w:rFonts w:ascii="宋体" w:hAnsi="宋体" w:cs="宋体"/>
                <w:sz w:val="24"/>
                <w:szCs w:val="24"/>
              </w:rPr>
              <w:t>25</w:t>
            </w:r>
          </w:p>
        </w:tc>
        <w:tc>
          <w:tcPr>
            <w:tcW w:w="3045" w:type="dxa"/>
            <w:tcBorders>
              <w:top w:val="single" w:sz="4" w:space="0" w:color="auto"/>
              <w:left w:val="single" w:sz="4" w:space="0" w:color="auto"/>
              <w:bottom w:val="single" w:sz="4" w:space="0" w:color="auto"/>
              <w:right w:val="single" w:sz="4" w:space="0" w:color="auto"/>
            </w:tcBorders>
          </w:tcPr>
          <w:p w:rsidR="00183676" w:rsidRPr="00A724CA" w:rsidRDefault="00183676" w:rsidP="002B4FE7">
            <w:pPr>
              <w:spacing w:line="700" w:lineRule="exact"/>
              <w:rPr>
                <w:rFonts w:ascii="宋体"/>
                <w:sz w:val="24"/>
                <w:szCs w:val="24"/>
              </w:rPr>
            </w:pPr>
            <w:r w:rsidRPr="00A724CA">
              <w:rPr>
                <w:rFonts w:ascii="宋体" w:hAnsi="宋体" w:cs="宋体" w:hint="eastAsia"/>
                <w:sz w:val="24"/>
                <w:szCs w:val="24"/>
              </w:rPr>
              <w:t>编导</w:t>
            </w:r>
          </w:p>
        </w:tc>
        <w:tc>
          <w:tcPr>
            <w:tcW w:w="2730" w:type="dxa"/>
            <w:tcBorders>
              <w:top w:val="single" w:sz="4" w:space="0" w:color="auto"/>
              <w:left w:val="single" w:sz="4" w:space="0" w:color="auto"/>
              <w:bottom w:val="single" w:sz="4" w:space="0" w:color="auto"/>
            </w:tcBorders>
          </w:tcPr>
          <w:p w:rsidR="00183676" w:rsidRPr="00A724CA" w:rsidRDefault="00183676" w:rsidP="002B4FE7">
            <w:pPr>
              <w:spacing w:line="700" w:lineRule="exact"/>
              <w:jc w:val="center"/>
              <w:rPr>
                <w:rFonts w:ascii="宋体" w:hAnsi="宋体" w:cs="宋体"/>
                <w:sz w:val="24"/>
                <w:szCs w:val="24"/>
              </w:rPr>
            </w:pPr>
            <w:r w:rsidRPr="00A724CA">
              <w:rPr>
                <w:rFonts w:ascii="宋体" w:hAnsi="宋体" w:cs="宋体"/>
                <w:sz w:val="24"/>
                <w:szCs w:val="24"/>
              </w:rPr>
              <w:t>15860818879</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A724CA" w:rsidRDefault="00183676" w:rsidP="002B4FE7">
            <w:pPr>
              <w:spacing w:line="700" w:lineRule="exact"/>
              <w:jc w:val="center"/>
              <w:rPr>
                <w:rFonts w:ascii="宋体"/>
                <w:sz w:val="24"/>
                <w:szCs w:val="24"/>
              </w:rPr>
            </w:pPr>
            <w:r w:rsidRPr="00A724CA">
              <w:rPr>
                <w:rFonts w:ascii="宋体" w:hAnsi="宋体" w:cs="宋体" w:hint="eastAsia"/>
                <w:sz w:val="24"/>
                <w:szCs w:val="24"/>
              </w:rPr>
              <w:t>林伟</w:t>
            </w:r>
          </w:p>
        </w:tc>
        <w:tc>
          <w:tcPr>
            <w:tcW w:w="981" w:type="dxa"/>
            <w:tcBorders>
              <w:top w:val="single" w:sz="4" w:space="0" w:color="auto"/>
              <w:left w:val="single" w:sz="4" w:space="0" w:color="auto"/>
              <w:bottom w:val="single" w:sz="4" w:space="0" w:color="auto"/>
              <w:right w:val="single" w:sz="4" w:space="0" w:color="auto"/>
            </w:tcBorders>
          </w:tcPr>
          <w:p w:rsidR="00183676" w:rsidRPr="00A724CA" w:rsidRDefault="00183676" w:rsidP="002B4FE7">
            <w:pPr>
              <w:spacing w:line="700" w:lineRule="exact"/>
              <w:jc w:val="center"/>
              <w:rPr>
                <w:rFonts w:ascii="宋体"/>
                <w:sz w:val="24"/>
                <w:szCs w:val="24"/>
              </w:rPr>
            </w:pPr>
            <w:r w:rsidRPr="00A724CA">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A724CA" w:rsidRDefault="00183676" w:rsidP="002B4FE7">
            <w:pPr>
              <w:spacing w:line="700" w:lineRule="exact"/>
              <w:jc w:val="center"/>
              <w:rPr>
                <w:rFonts w:ascii="宋体" w:hAnsi="宋体" w:cs="宋体"/>
                <w:sz w:val="24"/>
                <w:szCs w:val="24"/>
              </w:rPr>
            </w:pPr>
            <w:r w:rsidRPr="00A724CA">
              <w:rPr>
                <w:rFonts w:ascii="宋体" w:hAnsi="宋体" w:cs="宋体"/>
                <w:sz w:val="24"/>
                <w:szCs w:val="24"/>
              </w:rPr>
              <w:t>24</w:t>
            </w:r>
          </w:p>
        </w:tc>
        <w:tc>
          <w:tcPr>
            <w:tcW w:w="3045" w:type="dxa"/>
            <w:tcBorders>
              <w:top w:val="single" w:sz="4" w:space="0" w:color="auto"/>
              <w:left w:val="single" w:sz="4" w:space="0" w:color="auto"/>
              <w:bottom w:val="single" w:sz="4" w:space="0" w:color="auto"/>
              <w:right w:val="single" w:sz="4" w:space="0" w:color="auto"/>
            </w:tcBorders>
          </w:tcPr>
          <w:p w:rsidR="00183676" w:rsidRPr="00A724CA" w:rsidRDefault="00183676" w:rsidP="002B4FE7">
            <w:pPr>
              <w:spacing w:line="700" w:lineRule="exact"/>
              <w:rPr>
                <w:rFonts w:ascii="宋体"/>
                <w:sz w:val="24"/>
                <w:szCs w:val="24"/>
              </w:rPr>
            </w:pPr>
            <w:r w:rsidRPr="00A724CA">
              <w:rPr>
                <w:rFonts w:ascii="宋体" w:hAnsi="宋体" w:cs="宋体" w:hint="eastAsia"/>
                <w:sz w:val="24"/>
                <w:szCs w:val="24"/>
              </w:rPr>
              <w:t>摄像</w:t>
            </w:r>
          </w:p>
        </w:tc>
        <w:tc>
          <w:tcPr>
            <w:tcW w:w="2730" w:type="dxa"/>
            <w:tcBorders>
              <w:top w:val="single" w:sz="4" w:space="0" w:color="auto"/>
              <w:left w:val="single" w:sz="4" w:space="0" w:color="auto"/>
              <w:bottom w:val="single" w:sz="4" w:space="0" w:color="auto"/>
            </w:tcBorders>
          </w:tcPr>
          <w:p w:rsidR="00183676" w:rsidRPr="00A724CA" w:rsidRDefault="00183676" w:rsidP="002B4FE7">
            <w:pPr>
              <w:spacing w:line="700" w:lineRule="exact"/>
              <w:jc w:val="center"/>
              <w:rPr>
                <w:rFonts w:ascii="宋体" w:hAnsi="宋体" w:cs="宋体"/>
                <w:sz w:val="24"/>
                <w:szCs w:val="24"/>
              </w:rPr>
            </w:pPr>
            <w:r w:rsidRPr="00A724CA">
              <w:rPr>
                <w:rFonts w:ascii="宋体" w:hAnsi="宋体" w:cs="宋体"/>
                <w:sz w:val="24"/>
                <w:szCs w:val="24"/>
              </w:rPr>
              <w:t>15980260250</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A724CA" w:rsidRDefault="00183676" w:rsidP="002B4FE7">
            <w:pPr>
              <w:spacing w:line="700" w:lineRule="exact"/>
              <w:jc w:val="center"/>
              <w:rPr>
                <w:rFonts w:ascii="宋体"/>
                <w:sz w:val="24"/>
                <w:szCs w:val="24"/>
              </w:rPr>
            </w:pPr>
            <w:r w:rsidRPr="00A724CA">
              <w:rPr>
                <w:rFonts w:ascii="宋体" w:hAnsi="宋体" w:cs="宋体" w:hint="eastAsia"/>
                <w:sz w:val="24"/>
                <w:szCs w:val="24"/>
              </w:rPr>
              <w:t>史劲</w:t>
            </w:r>
          </w:p>
        </w:tc>
        <w:tc>
          <w:tcPr>
            <w:tcW w:w="981" w:type="dxa"/>
            <w:tcBorders>
              <w:top w:val="single" w:sz="4" w:space="0" w:color="auto"/>
              <w:left w:val="single" w:sz="4" w:space="0" w:color="auto"/>
              <w:bottom w:val="single" w:sz="4" w:space="0" w:color="auto"/>
              <w:right w:val="single" w:sz="4" w:space="0" w:color="auto"/>
            </w:tcBorders>
          </w:tcPr>
          <w:p w:rsidR="00183676" w:rsidRPr="00A724CA" w:rsidRDefault="00183676" w:rsidP="002B4FE7">
            <w:pPr>
              <w:spacing w:line="700" w:lineRule="exact"/>
              <w:jc w:val="center"/>
              <w:rPr>
                <w:rFonts w:ascii="宋体"/>
                <w:sz w:val="24"/>
                <w:szCs w:val="24"/>
              </w:rPr>
            </w:pPr>
            <w:r w:rsidRPr="00A724CA">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A724CA" w:rsidRDefault="00183676" w:rsidP="002B4FE7">
            <w:pPr>
              <w:spacing w:line="700" w:lineRule="exact"/>
              <w:jc w:val="center"/>
              <w:rPr>
                <w:rFonts w:ascii="宋体" w:hAnsi="宋体" w:cs="宋体"/>
                <w:sz w:val="24"/>
                <w:szCs w:val="24"/>
              </w:rPr>
            </w:pPr>
            <w:r w:rsidRPr="00A724CA">
              <w:rPr>
                <w:rFonts w:ascii="宋体" w:hAnsi="宋体" w:cs="宋体"/>
                <w:sz w:val="24"/>
                <w:szCs w:val="24"/>
              </w:rPr>
              <w:t>24</w:t>
            </w:r>
          </w:p>
        </w:tc>
        <w:tc>
          <w:tcPr>
            <w:tcW w:w="3045" w:type="dxa"/>
            <w:tcBorders>
              <w:top w:val="single" w:sz="4" w:space="0" w:color="auto"/>
              <w:left w:val="single" w:sz="4" w:space="0" w:color="auto"/>
              <w:bottom w:val="single" w:sz="4" w:space="0" w:color="auto"/>
              <w:right w:val="single" w:sz="4" w:space="0" w:color="auto"/>
            </w:tcBorders>
          </w:tcPr>
          <w:p w:rsidR="00183676" w:rsidRPr="00A724CA" w:rsidRDefault="00183676" w:rsidP="002B4FE7">
            <w:pPr>
              <w:spacing w:line="700" w:lineRule="exact"/>
              <w:rPr>
                <w:rFonts w:ascii="宋体"/>
                <w:sz w:val="24"/>
                <w:szCs w:val="24"/>
              </w:rPr>
            </w:pPr>
            <w:r w:rsidRPr="00A724CA">
              <w:rPr>
                <w:rFonts w:ascii="宋体" w:hAnsi="宋体" w:cs="宋体" w:hint="eastAsia"/>
                <w:sz w:val="24"/>
                <w:szCs w:val="24"/>
              </w:rPr>
              <w:t>摄像助理</w:t>
            </w:r>
          </w:p>
        </w:tc>
        <w:tc>
          <w:tcPr>
            <w:tcW w:w="2730" w:type="dxa"/>
            <w:tcBorders>
              <w:top w:val="single" w:sz="4" w:space="0" w:color="auto"/>
              <w:left w:val="single" w:sz="4" w:space="0" w:color="auto"/>
              <w:bottom w:val="single" w:sz="4" w:space="0" w:color="auto"/>
            </w:tcBorders>
          </w:tcPr>
          <w:p w:rsidR="00183676" w:rsidRPr="00A724CA" w:rsidRDefault="00183676" w:rsidP="002B4FE7">
            <w:pPr>
              <w:spacing w:line="700" w:lineRule="exact"/>
              <w:jc w:val="center"/>
              <w:rPr>
                <w:rFonts w:ascii="宋体" w:hAnsi="宋体" w:cs="宋体"/>
                <w:sz w:val="24"/>
                <w:szCs w:val="24"/>
              </w:rPr>
            </w:pPr>
            <w:r w:rsidRPr="00A724CA">
              <w:rPr>
                <w:rFonts w:ascii="宋体" w:hAnsi="宋体" w:cs="宋体"/>
                <w:sz w:val="24"/>
                <w:szCs w:val="24"/>
              </w:rPr>
              <w:t>13599392154</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E72C94" w:rsidRDefault="00183676" w:rsidP="00E823CD">
            <w:pPr>
              <w:spacing w:line="700" w:lineRule="exact"/>
              <w:jc w:val="center"/>
              <w:rPr>
                <w:rFonts w:ascii="仿宋_GB2312" w:eastAsia="仿宋_GB2312"/>
                <w:sz w:val="32"/>
                <w:szCs w:val="32"/>
              </w:rPr>
            </w:pPr>
          </w:p>
        </w:tc>
        <w:tc>
          <w:tcPr>
            <w:tcW w:w="981" w:type="dxa"/>
            <w:tcBorders>
              <w:top w:val="single" w:sz="4" w:space="0" w:color="auto"/>
              <w:left w:val="single" w:sz="4" w:space="0" w:color="auto"/>
              <w:bottom w:val="single" w:sz="4" w:space="0" w:color="auto"/>
              <w:right w:val="single" w:sz="4" w:space="0" w:color="auto"/>
            </w:tcBorders>
          </w:tcPr>
          <w:p w:rsidR="00183676" w:rsidRPr="00E72C94" w:rsidRDefault="00183676" w:rsidP="00E823CD">
            <w:pPr>
              <w:spacing w:line="700" w:lineRule="exact"/>
              <w:jc w:val="center"/>
              <w:rPr>
                <w:rFonts w:ascii="仿宋_GB2312" w:eastAsia="仿宋_GB2312"/>
                <w:sz w:val="32"/>
                <w:szCs w:val="32"/>
              </w:rPr>
            </w:pPr>
          </w:p>
        </w:tc>
        <w:tc>
          <w:tcPr>
            <w:tcW w:w="945" w:type="dxa"/>
            <w:tcBorders>
              <w:top w:val="single" w:sz="4" w:space="0" w:color="auto"/>
              <w:left w:val="single" w:sz="4" w:space="0" w:color="auto"/>
              <w:bottom w:val="single" w:sz="4" w:space="0" w:color="auto"/>
              <w:right w:val="single" w:sz="4" w:space="0" w:color="auto"/>
            </w:tcBorders>
          </w:tcPr>
          <w:p w:rsidR="00183676" w:rsidRPr="00E72C94" w:rsidRDefault="00183676" w:rsidP="00E823CD">
            <w:pPr>
              <w:spacing w:line="700" w:lineRule="exact"/>
              <w:jc w:val="center"/>
              <w:rPr>
                <w:rFonts w:ascii="仿宋_GB2312" w:eastAsia="仿宋_GB2312"/>
                <w:sz w:val="32"/>
                <w:szCs w:val="32"/>
              </w:rPr>
            </w:pPr>
          </w:p>
        </w:tc>
        <w:tc>
          <w:tcPr>
            <w:tcW w:w="3045" w:type="dxa"/>
            <w:tcBorders>
              <w:top w:val="single" w:sz="4" w:space="0" w:color="auto"/>
              <w:left w:val="single" w:sz="4" w:space="0" w:color="auto"/>
              <w:bottom w:val="single" w:sz="4" w:space="0" w:color="auto"/>
              <w:right w:val="single" w:sz="4" w:space="0" w:color="auto"/>
            </w:tcBorders>
          </w:tcPr>
          <w:p w:rsidR="00183676" w:rsidRPr="00E72C94" w:rsidRDefault="00183676" w:rsidP="00E823CD">
            <w:pPr>
              <w:spacing w:line="700" w:lineRule="exact"/>
              <w:rPr>
                <w:rFonts w:ascii="仿宋_GB2312" w:eastAsia="仿宋_GB2312"/>
                <w:sz w:val="32"/>
                <w:szCs w:val="32"/>
              </w:rPr>
            </w:pPr>
          </w:p>
        </w:tc>
        <w:tc>
          <w:tcPr>
            <w:tcW w:w="2730" w:type="dxa"/>
            <w:tcBorders>
              <w:top w:val="single" w:sz="4" w:space="0" w:color="auto"/>
              <w:left w:val="single" w:sz="4" w:space="0" w:color="auto"/>
              <w:bottom w:val="single" w:sz="4" w:space="0" w:color="auto"/>
            </w:tcBorders>
          </w:tcPr>
          <w:p w:rsidR="00183676" w:rsidRPr="00E72C94" w:rsidRDefault="00183676" w:rsidP="00E823CD">
            <w:pPr>
              <w:spacing w:line="700" w:lineRule="exact"/>
              <w:jc w:val="center"/>
              <w:rPr>
                <w:rFonts w:ascii="仿宋_GB2312" w:eastAsia="仿宋_GB2312"/>
                <w:sz w:val="24"/>
                <w:szCs w:val="24"/>
              </w:rPr>
            </w:pPr>
          </w:p>
        </w:tc>
      </w:tr>
    </w:tbl>
    <w:p w:rsidR="00183676" w:rsidRDefault="00183676" w:rsidP="00E823CD">
      <w:r>
        <w:br w:type="page"/>
      </w:r>
    </w:p>
    <w:tbl>
      <w:tblPr>
        <w:tblW w:w="9453" w:type="dxa"/>
        <w:tblInd w:w="2" w:type="dxa"/>
        <w:tblBorders>
          <w:top w:val="single" w:sz="12" w:space="0" w:color="auto"/>
          <w:left w:val="single" w:sz="12" w:space="0" w:color="auto"/>
          <w:bottom w:val="single" w:sz="12" w:space="0" w:color="auto"/>
          <w:right w:val="single" w:sz="12" w:space="0" w:color="auto"/>
        </w:tblBorders>
        <w:tblLayout w:type="fixed"/>
        <w:tblCellMar>
          <w:left w:w="0" w:type="dxa"/>
          <w:right w:w="0" w:type="dxa"/>
        </w:tblCellMar>
        <w:tblLook w:val="0000"/>
      </w:tblPr>
      <w:tblGrid>
        <w:gridCol w:w="1857"/>
        <w:gridCol w:w="981"/>
        <w:gridCol w:w="945"/>
        <w:gridCol w:w="3255"/>
        <w:gridCol w:w="2415"/>
      </w:tblGrid>
      <w:tr w:rsidR="00183676" w:rsidRPr="00E72C94">
        <w:trPr>
          <w:trHeight w:val="426"/>
        </w:trPr>
        <w:tc>
          <w:tcPr>
            <w:tcW w:w="9453" w:type="dxa"/>
            <w:gridSpan w:val="5"/>
            <w:tcBorders>
              <w:top w:val="single" w:sz="12" w:space="0" w:color="auto"/>
              <w:bottom w:val="single" w:sz="4" w:space="0" w:color="auto"/>
            </w:tcBorders>
            <w:vAlign w:val="center"/>
          </w:tcPr>
          <w:p w:rsidR="00183676" w:rsidRPr="00E72C94" w:rsidRDefault="00183676" w:rsidP="00E823CD">
            <w:pPr>
              <w:rPr>
                <w:rFonts w:ascii="仿宋_GB2312" w:eastAsia="仿宋_GB2312"/>
                <w:sz w:val="32"/>
                <w:szCs w:val="32"/>
              </w:rPr>
            </w:pPr>
            <w:r>
              <w:rPr>
                <w:rFonts w:ascii="仿宋_GB2312" w:eastAsia="仿宋_GB2312" w:cs="仿宋_GB2312" w:hint="eastAsia"/>
                <w:b/>
                <w:bCs/>
                <w:sz w:val="32"/>
                <w:szCs w:val="32"/>
              </w:rPr>
              <w:t>十</w:t>
            </w:r>
            <w:r w:rsidRPr="00E72C94">
              <w:rPr>
                <w:rFonts w:ascii="仿宋_GB2312" w:eastAsia="仿宋_GB2312" w:cs="仿宋_GB2312" w:hint="eastAsia"/>
                <w:b/>
                <w:bCs/>
                <w:sz w:val="32"/>
                <w:szCs w:val="32"/>
              </w:rPr>
              <w:t>、项目专家组成员</w:t>
            </w:r>
          </w:p>
        </w:tc>
      </w:tr>
      <w:tr w:rsidR="00183676" w:rsidRPr="00E72C94">
        <w:trPr>
          <w:trHeight w:val="426"/>
        </w:trPr>
        <w:tc>
          <w:tcPr>
            <w:tcW w:w="9453" w:type="dxa"/>
            <w:gridSpan w:val="5"/>
            <w:tcBorders>
              <w:top w:val="single" w:sz="4" w:space="0" w:color="auto"/>
              <w:bottom w:val="single" w:sz="4" w:space="0" w:color="auto"/>
            </w:tcBorders>
          </w:tcPr>
          <w:p w:rsidR="00183676" w:rsidRPr="00BB143B" w:rsidRDefault="00183676" w:rsidP="00E823CD">
            <w:pPr>
              <w:spacing w:line="700" w:lineRule="exact"/>
              <w:rPr>
                <w:rFonts w:ascii="仿宋_GB2312" w:eastAsia="仿宋_GB2312"/>
                <w:sz w:val="32"/>
                <w:szCs w:val="32"/>
              </w:rPr>
            </w:pPr>
            <w:r w:rsidRPr="00BB143B">
              <w:rPr>
                <w:rFonts w:ascii="仿宋_GB2312" w:eastAsia="仿宋_GB2312" w:cs="仿宋_GB2312"/>
                <w:sz w:val="32"/>
                <w:szCs w:val="32"/>
              </w:rPr>
              <w:t>1</w:t>
            </w:r>
            <w:r w:rsidRPr="00BB143B">
              <w:rPr>
                <w:rFonts w:ascii="仿宋_GB2312" w:eastAsia="仿宋_GB2312" w:cs="仿宋_GB2312" w:hint="eastAsia"/>
                <w:sz w:val="32"/>
                <w:szCs w:val="32"/>
              </w:rPr>
              <w:t>．专家组组长</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BB143B" w:rsidRDefault="00183676" w:rsidP="00E823CD">
            <w:pPr>
              <w:spacing w:line="460" w:lineRule="exact"/>
              <w:jc w:val="center"/>
              <w:rPr>
                <w:rFonts w:ascii="仿宋_GB2312" w:eastAsia="仿宋_GB2312"/>
                <w:b/>
                <w:bCs/>
                <w:sz w:val="32"/>
                <w:szCs w:val="32"/>
              </w:rPr>
            </w:pPr>
            <w:r w:rsidRPr="00BB143B">
              <w:rPr>
                <w:rFonts w:ascii="仿宋_GB2312" w:eastAsia="仿宋_GB2312" w:cs="仿宋_GB2312" w:hint="eastAsia"/>
                <w:b/>
                <w:bCs/>
                <w:sz w:val="32"/>
                <w:szCs w:val="32"/>
              </w:rPr>
              <w:t>姓名</w:t>
            </w:r>
          </w:p>
        </w:tc>
        <w:tc>
          <w:tcPr>
            <w:tcW w:w="981" w:type="dxa"/>
            <w:tcBorders>
              <w:top w:val="single" w:sz="4" w:space="0" w:color="auto"/>
              <w:left w:val="single" w:sz="4" w:space="0" w:color="auto"/>
              <w:bottom w:val="single" w:sz="4" w:space="0" w:color="auto"/>
              <w:right w:val="single" w:sz="4" w:space="0" w:color="auto"/>
            </w:tcBorders>
          </w:tcPr>
          <w:p w:rsidR="00183676" w:rsidRPr="00BB143B" w:rsidRDefault="00183676" w:rsidP="00E823CD">
            <w:pPr>
              <w:spacing w:line="460" w:lineRule="exact"/>
              <w:jc w:val="center"/>
              <w:rPr>
                <w:rFonts w:ascii="仿宋_GB2312" w:eastAsia="仿宋_GB2312"/>
                <w:b/>
                <w:bCs/>
                <w:sz w:val="32"/>
                <w:szCs w:val="32"/>
              </w:rPr>
            </w:pPr>
            <w:r w:rsidRPr="00BB143B">
              <w:rPr>
                <w:rFonts w:ascii="仿宋_GB2312" w:eastAsia="仿宋_GB2312" w:cs="仿宋_GB2312" w:hint="eastAsia"/>
                <w:b/>
                <w:bCs/>
                <w:sz w:val="32"/>
                <w:szCs w:val="32"/>
              </w:rPr>
              <w:t>性别</w:t>
            </w:r>
          </w:p>
        </w:tc>
        <w:tc>
          <w:tcPr>
            <w:tcW w:w="945" w:type="dxa"/>
            <w:tcBorders>
              <w:top w:val="single" w:sz="4" w:space="0" w:color="auto"/>
              <w:left w:val="single" w:sz="4" w:space="0" w:color="auto"/>
              <w:bottom w:val="single" w:sz="4" w:space="0" w:color="auto"/>
              <w:right w:val="single" w:sz="4" w:space="0" w:color="auto"/>
            </w:tcBorders>
          </w:tcPr>
          <w:p w:rsidR="00183676" w:rsidRPr="00BB143B" w:rsidRDefault="00183676" w:rsidP="00E823CD">
            <w:pPr>
              <w:spacing w:line="460" w:lineRule="exact"/>
              <w:jc w:val="center"/>
              <w:rPr>
                <w:rFonts w:ascii="仿宋_GB2312" w:eastAsia="仿宋_GB2312"/>
                <w:b/>
                <w:bCs/>
                <w:sz w:val="32"/>
                <w:szCs w:val="32"/>
              </w:rPr>
            </w:pPr>
            <w:r w:rsidRPr="00BB143B">
              <w:rPr>
                <w:rFonts w:ascii="仿宋_GB2312" w:eastAsia="仿宋_GB2312" w:cs="仿宋_GB2312" w:hint="eastAsia"/>
                <w:b/>
                <w:bCs/>
                <w:sz w:val="32"/>
                <w:szCs w:val="32"/>
              </w:rPr>
              <w:t>年龄</w:t>
            </w:r>
          </w:p>
        </w:tc>
        <w:tc>
          <w:tcPr>
            <w:tcW w:w="3255" w:type="dxa"/>
            <w:tcBorders>
              <w:top w:val="single" w:sz="4" w:space="0" w:color="auto"/>
              <w:left w:val="single" w:sz="4" w:space="0" w:color="auto"/>
              <w:bottom w:val="single" w:sz="4" w:space="0" w:color="auto"/>
              <w:right w:val="single" w:sz="4" w:space="0" w:color="auto"/>
            </w:tcBorders>
          </w:tcPr>
          <w:p w:rsidR="00183676" w:rsidRPr="00BB143B" w:rsidRDefault="00183676" w:rsidP="00E823CD">
            <w:pPr>
              <w:spacing w:line="460" w:lineRule="exact"/>
              <w:jc w:val="center"/>
              <w:rPr>
                <w:rFonts w:ascii="仿宋_GB2312" w:eastAsia="仿宋_GB2312"/>
                <w:b/>
                <w:bCs/>
                <w:sz w:val="32"/>
                <w:szCs w:val="32"/>
              </w:rPr>
            </w:pPr>
            <w:r w:rsidRPr="00BB143B">
              <w:rPr>
                <w:rFonts w:ascii="仿宋_GB2312" w:eastAsia="仿宋_GB2312" w:cs="仿宋_GB2312" w:hint="eastAsia"/>
                <w:b/>
                <w:bCs/>
                <w:sz w:val="32"/>
                <w:szCs w:val="32"/>
              </w:rPr>
              <w:t>职务职称</w:t>
            </w:r>
          </w:p>
        </w:tc>
        <w:tc>
          <w:tcPr>
            <w:tcW w:w="2415" w:type="dxa"/>
            <w:tcBorders>
              <w:top w:val="single" w:sz="4" w:space="0" w:color="auto"/>
              <w:left w:val="single" w:sz="4" w:space="0" w:color="auto"/>
              <w:bottom w:val="single" w:sz="4" w:space="0" w:color="auto"/>
            </w:tcBorders>
          </w:tcPr>
          <w:p w:rsidR="00183676" w:rsidRPr="00BB143B" w:rsidRDefault="00183676" w:rsidP="00E823CD">
            <w:pPr>
              <w:spacing w:line="460" w:lineRule="exact"/>
              <w:jc w:val="center"/>
              <w:rPr>
                <w:rFonts w:ascii="仿宋_GB2312" w:eastAsia="仿宋_GB2312"/>
                <w:b/>
                <w:bCs/>
                <w:sz w:val="32"/>
                <w:szCs w:val="32"/>
              </w:rPr>
            </w:pPr>
            <w:r w:rsidRPr="00BB143B">
              <w:rPr>
                <w:rFonts w:ascii="仿宋_GB2312" w:eastAsia="仿宋_GB2312" w:cs="仿宋_GB2312" w:hint="eastAsia"/>
                <w:b/>
                <w:bCs/>
                <w:sz w:val="32"/>
                <w:szCs w:val="32"/>
              </w:rPr>
              <w:t>电话</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jc w:val="center"/>
              <w:rPr>
                <w:rFonts w:ascii="宋体"/>
                <w:sz w:val="24"/>
                <w:szCs w:val="24"/>
              </w:rPr>
            </w:pPr>
            <w:r w:rsidRPr="003051F6">
              <w:rPr>
                <w:rFonts w:ascii="宋体" w:hAnsi="宋体" w:cs="宋体" w:hint="eastAsia"/>
                <w:sz w:val="24"/>
                <w:szCs w:val="24"/>
              </w:rPr>
              <w:t>陈</w:t>
            </w:r>
            <w:r w:rsidRPr="003051F6">
              <w:rPr>
                <w:rFonts w:ascii="宋体" w:hAnsi="宋体" w:cs="宋体"/>
                <w:sz w:val="24"/>
                <w:szCs w:val="24"/>
              </w:rPr>
              <w:t xml:space="preserve"> </w:t>
            </w:r>
            <w:r w:rsidRPr="003051F6">
              <w:rPr>
                <w:rFonts w:ascii="宋体" w:hAnsi="宋体" w:cs="宋体" w:hint="eastAsia"/>
                <w:sz w:val="24"/>
                <w:szCs w:val="24"/>
              </w:rPr>
              <w:t>吉</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jc w:val="center"/>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jc w:val="center"/>
              <w:rPr>
                <w:rFonts w:ascii="宋体"/>
                <w:sz w:val="24"/>
                <w:szCs w:val="24"/>
              </w:rPr>
            </w:pPr>
            <w:r w:rsidRPr="003051F6">
              <w:rPr>
                <w:rFonts w:ascii="宋体" w:hAnsi="宋体" w:cs="宋体" w:hint="eastAsia"/>
                <w:sz w:val="24"/>
                <w:szCs w:val="24"/>
              </w:rPr>
              <w:t>福建省文化厅副厅长</w:t>
            </w:r>
          </w:p>
        </w:tc>
        <w:tc>
          <w:tcPr>
            <w:tcW w:w="2415" w:type="dxa"/>
            <w:tcBorders>
              <w:top w:val="single" w:sz="4" w:space="0" w:color="auto"/>
              <w:left w:val="single" w:sz="4" w:space="0" w:color="auto"/>
              <w:bottom w:val="single" w:sz="4" w:space="0" w:color="auto"/>
            </w:tcBorders>
          </w:tcPr>
          <w:p w:rsidR="00183676" w:rsidRPr="003051F6" w:rsidRDefault="00183676" w:rsidP="002B4FE7">
            <w:pPr>
              <w:jc w:val="center"/>
              <w:rPr>
                <w:rFonts w:ascii="宋体" w:hAnsi="宋体" w:cs="宋体"/>
                <w:sz w:val="24"/>
                <w:szCs w:val="24"/>
              </w:rPr>
            </w:pPr>
            <w:r w:rsidRPr="003051F6">
              <w:rPr>
                <w:rFonts w:ascii="宋体" w:hAnsi="宋体" w:cs="宋体"/>
                <w:sz w:val="24"/>
                <w:szCs w:val="24"/>
              </w:rPr>
              <w:t>13705051688</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Default="00183676" w:rsidP="00E823CD">
            <w:pPr>
              <w:spacing w:line="700" w:lineRule="exact"/>
              <w:jc w:val="center"/>
              <w:rPr>
                <w:rFonts w:ascii="仿宋_GB2312" w:eastAsia="仿宋_GB2312"/>
                <w:sz w:val="32"/>
                <w:szCs w:val="32"/>
              </w:rPr>
            </w:pPr>
            <w:r w:rsidRPr="00BB143B">
              <w:rPr>
                <w:rFonts w:ascii="仿宋_GB2312" w:eastAsia="仿宋_GB2312" w:cs="仿宋_GB2312" w:hint="eastAsia"/>
                <w:sz w:val="32"/>
                <w:szCs w:val="32"/>
              </w:rPr>
              <w:t>主要学术</w:t>
            </w:r>
          </w:p>
          <w:p w:rsidR="00183676" w:rsidRPr="00BB143B" w:rsidRDefault="00183676" w:rsidP="00E823CD">
            <w:pPr>
              <w:spacing w:line="700" w:lineRule="exact"/>
              <w:jc w:val="center"/>
              <w:rPr>
                <w:rFonts w:ascii="仿宋_GB2312" w:eastAsia="仿宋_GB2312"/>
                <w:sz w:val="32"/>
                <w:szCs w:val="32"/>
              </w:rPr>
            </w:pPr>
            <w:r w:rsidRPr="00BB143B">
              <w:rPr>
                <w:rFonts w:ascii="仿宋_GB2312" w:eastAsia="仿宋_GB2312" w:cs="仿宋_GB2312" w:hint="eastAsia"/>
                <w:sz w:val="32"/>
                <w:szCs w:val="32"/>
              </w:rPr>
              <w:t>成就</w:t>
            </w:r>
          </w:p>
        </w:tc>
        <w:tc>
          <w:tcPr>
            <w:tcW w:w="7596" w:type="dxa"/>
            <w:gridSpan w:val="4"/>
            <w:tcBorders>
              <w:top w:val="single" w:sz="4" w:space="0" w:color="auto"/>
              <w:left w:val="single" w:sz="4" w:space="0" w:color="auto"/>
              <w:bottom w:val="single" w:sz="4" w:space="0" w:color="auto"/>
            </w:tcBorders>
          </w:tcPr>
          <w:p w:rsidR="00183676" w:rsidRPr="00E72C94" w:rsidRDefault="00183676" w:rsidP="00E823CD">
            <w:pPr>
              <w:spacing w:line="700" w:lineRule="exact"/>
              <w:jc w:val="center"/>
              <w:rPr>
                <w:rFonts w:ascii="仿宋_GB2312" w:eastAsia="仿宋_GB2312"/>
                <w:sz w:val="24"/>
                <w:szCs w:val="24"/>
              </w:rPr>
            </w:pPr>
          </w:p>
          <w:p w:rsidR="00183676" w:rsidRPr="00E72C94" w:rsidRDefault="00183676" w:rsidP="00E823CD">
            <w:pPr>
              <w:spacing w:line="700" w:lineRule="exact"/>
              <w:jc w:val="center"/>
              <w:rPr>
                <w:rFonts w:ascii="仿宋_GB2312" w:eastAsia="仿宋_GB2312"/>
                <w:sz w:val="24"/>
                <w:szCs w:val="24"/>
              </w:rPr>
            </w:pPr>
          </w:p>
          <w:p w:rsidR="00183676" w:rsidRPr="00E72C94" w:rsidRDefault="00183676" w:rsidP="00E823CD">
            <w:pPr>
              <w:spacing w:line="700" w:lineRule="exact"/>
              <w:jc w:val="center"/>
              <w:rPr>
                <w:rFonts w:ascii="仿宋_GB2312" w:eastAsia="仿宋_GB2312"/>
                <w:sz w:val="24"/>
                <w:szCs w:val="24"/>
              </w:rPr>
            </w:pPr>
          </w:p>
          <w:p w:rsidR="00183676" w:rsidRPr="00E72C94" w:rsidRDefault="00183676" w:rsidP="00E823CD">
            <w:pPr>
              <w:spacing w:line="700" w:lineRule="exact"/>
              <w:jc w:val="center"/>
              <w:rPr>
                <w:rFonts w:ascii="仿宋_GB2312" w:eastAsia="仿宋_GB2312"/>
                <w:sz w:val="24"/>
                <w:szCs w:val="24"/>
              </w:rPr>
            </w:pPr>
          </w:p>
        </w:tc>
      </w:tr>
      <w:tr w:rsidR="00183676" w:rsidRPr="00E72C94">
        <w:trPr>
          <w:trHeight w:val="426"/>
        </w:trPr>
        <w:tc>
          <w:tcPr>
            <w:tcW w:w="9453" w:type="dxa"/>
            <w:gridSpan w:val="5"/>
            <w:tcBorders>
              <w:top w:val="single" w:sz="4" w:space="0" w:color="auto"/>
              <w:bottom w:val="single" w:sz="4" w:space="0" w:color="auto"/>
            </w:tcBorders>
          </w:tcPr>
          <w:p w:rsidR="00183676" w:rsidRPr="00BB143B" w:rsidRDefault="00183676" w:rsidP="00E823CD">
            <w:pPr>
              <w:spacing w:line="700" w:lineRule="exact"/>
              <w:rPr>
                <w:rFonts w:ascii="仿宋_GB2312" w:eastAsia="仿宋_GB2312"/>
                <w:sz w:val="32"/>
                <w:szCs w:val="32"/>
              </w:rPr>
            </w:pPr>
            <w:r w:rsidRPr="00BB143B">
              <w:rPr>
                <w:rFonts w:ascii="仿宋_GB2312" w:eastAsia="仿宋_GB2312" w:cs="仿宋_GB2312"/>
                <w:sz w:val="32"/>
                <w:szCs w:val="32"/>
              </w:rPr>
              <w:t>2</w:t>
            </w:r>
            <w:r w:rsidRPr="00BB143B">
              <w:rPr>
                <w:rFonts w:ascii="仿宋_GB2312" w:eastAsia="仿宋_GB2312" w:cs="仿宋_GB2312" w:hint="eastAsia"/>
                <w:sz w:val="32"/>
                <w:szCs w:val="32"/>
              </w:rPr>
              <w:t>、专家组成员</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梁祥霖</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hint="eastAsia"/>
                <w:sz w:val="24"/>
                <w:szCs w:val="24"/>
              </w:rPr>
              <w:t>福建省文化厅社文非遗处处长</w:t>
            </w:r>
          </w:p>
        </w:tc>
        <w:tc>
          <w:tcPr>
            <w:tcW w:w="2415" w:type="dxa"/>
            <w:tcBorders>
              <w:top w:val="single" w:sz="4" w:space="0" w:color="auto"/>
              <w:left w:val="single" w:sz="4" w:space="0" w:color="auto"/>
              <w:bottom w:val="single" w:sz="4" w:space="0" w:color="auto"/>
            </w:tcBorders>
          </w:tcPr>
          <w:p w:rsidR="00183676" w:rsidRPr="003051F6" w:rsidRDefault="00183676" w:rsidP="002B4FE7">
            <w:pPr>
              <w:snapToGrid w:val="0"/>
              <w:spacing w:line="360" w:lineRule="auto"/>
              <w:jc w:val="center"/>
              <w:rPr>
                <w:rFonts w:ascii="宋体" w:hAnsi="宋体" w:cs="宋体"/>
                <w:sz w:val="24"/>
                <w:szCs w:val="24"/>
              </w:rPr>
            </w:pPr>
            <w:r w:rsidRPr="003051F6">
              <w:rPr>
                <w:rFonts w:ascii="宋体" w:hAnsi="宋体" w:cs="宋体"/>
                <w:sz w:val="24"/>
                <w:szCs w:val="24"/>
              </w:rPr>
              <w:t>13850159769</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郑智明</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女</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hint="eastAsia"/>
                <w:sz w:val="24"/>
                <w:szCs w:val="24"/>
              </w:rPr>
              <w:t>福建省图书馆馆长</w:t>
            </w:r>
          </w:p>
        </w:tc>
        <w:tc>
          <w:tcPr>
            <w:tcW w:w="2415" w:type="dxa"/>
            <w:tcBorders>
              <w:top w:val="single" w:sz="4" w:space="0" w:color="auto"/>
              <w:left w:val="single" w:sz="4" w:space="0" w:color="auto"/>
              <w:bottom w:val="single" w:sz="4" w:space="0" w:color="auto"/>
            </w:tcBorders>
          </w:tcPr>
          <w:p w:rsidR="00183676" w:rsidRPr="003051F6" w:rsidRDefault="00183676" w:rsidP="002B4FE7">
            <w:pPr>
              <w:snapToGrid w:val="0"/>
              <w:spacing w:line="360" w:lineRule="auto"/>
              <w:jc w:val="center"/>
              <w:rPr>
                <w:rFonts w:ascii="宋体" w:hAnsi="宋体" w:cs="宋体"/>
                <w:sz w:val="24"/>
                <w:szCs w:val="24"/>
              </w:rPr>
            </w:pPr>
            <w:r w:rsidRPr="003051F6">
              <w:rPr>
                <w:rFonts w:ascii="宋体" w:hAnsi="宋体" w:cs="宋体"/>
                <w:sz w:val="24"/>
                <w:szCs w:val="24"/>
              </w:rPr>
              <w:t>13705073883</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杨华基</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p>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hint="eastAsia"/>
                <w:sz w:val="24"/>
                <w:szCs w:val="24"/>
              </w:rPr>
              <w:t>福建省社科院原党组书记、福建省海峡文化研究会会长、研究员</w:t>
            </w:r>
          </w:p>
        </w:tc>
        <w:tc>
          <w:tcPr>
            <w:tcW w:w="2415" w:type="dxa"/>
            <w:tcBorders>
              <w:top w:val="single" w:sz="4" w:space="0" w:color="auto"/>
              <w:left w:val="single" w:sz="4" w:space="0" w:color="auto"/>
              <w:bottom w:val="single" w:sz="4" w:space="0" w:color="auto"/>
            </w:tcBorders>
          </w:tcPr>
          <w:p w:rsidR="00183676" w:rsidRPr="003051F6" w:rsidRDefault="00183676" w:rsidP="002B4FE7">
            <w:pPr>
              <w:snapToGrid w:val="0"/>
              <w:spacing w:line="360" w:lineRule="auto"/>
              <w:jc w:val="center"/>
              <w:rPr>
                <w:rFonts w:ascii="宋体"/>
                <w:sz w:val="24"/>
                <w:szCs w:val="24"/>
              </w:rPr>
            </w:pPr>
          </w:p>
          <w:p w:rsidR="00183676" w:rsidRPr="003051F6" w:rsidRDefault="00183676" w:rsidP="002B4FE7">
            <w:pPr>
              <w:snapToGrid w:val="0"/>
              <w:spacing w:line="360" w:lineRule="auto"/>
              <w:jc w:val="center"/>
              <w:rPr>
                <w:rFonts w:ascii="宋体" w:hAnsi="宋体" w:cs="宋体"/>
                <w:sz w:val="24"/>
                <w:szCs w:val="24"/>
              </w:rPr>
            </w:pPr>
            <w:r w:rsidRPr="003051F6">
              <w:rPr>
                <w:rFonts w:ascii="宋体" w:hAnsi="宋体" w:cs="宋体"/>
                <w:sz w:val="24"/>
                <w:szCs w:val="24"/>
              </w:rPr>
              <w:t>13509337501</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郑礼阔</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hint="eastAsia"/>
                <w:sz w:val="24"/>
                <w:szCs w:val="24"/>
              </w:rPr>
              <w:t>福建省工艺美术学会名誉会长</w:t>
            </w:r>
          </w:p>
        </w:tc>
        <w:tc>
          <w:tcPr>
            <w:tcW w:w="2415" w:type="dxa"/>
            <w:tcBorders>
              <w:top w:val="single" w:sz="4" w:space="0" w:color="auto"/>
              <w:left w:val="single" w:sz="4" w:space="0" w:color="auto"/>
              <w:bottom w:val="single" w:sz="4" w:space="0" w:color="auto"/>
            </w:tcBorders>
          </w:tcPr>
          <w:p w:rsidR="00183676" w:rsidRPr="003051F6" w:rsidRDefault="00183676" w:rsidP="002B4FE7">
            <w:pPr>
              <w:snapToGrid w:val="0"/>
              <w:spacing w:line="480" w:lineRule="auto"/>
              <w:jc w:val="center"/>
              <w:rPr>
                <w:rFonts w:ascii="宋体" w:hAnsi="宋体" w:cs="宋体"/>
                <w:sz w:val="24"/>
                <w:szCs w:val="24"/>
              </w:rPr>
            </w:pPr>
            <w:r w:rsidRPr="003051F6">
              <w:rPr>
                <w:rFonts w:ascii="宋体" w:hAnsi="宋体" w:cs="宋体"/>
                <w:sz w:val="24"/>
                <w:szCs w:val="24"/>
              </w:rPr>
              <w:t>13906935820</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sz w:val="24"/>
                <w:szCs w:val="24"/>
              </w:rPr>
              <w:t xml:space="preserve">     </w:t>
            </w:r>
            <w:r w:rsidRPr="003051F6">
              <w:rPr>
                <w:rFonts w:ascii="宋体" w:hAnsi="宋体" w:cs="宋体" w:hint="eastAsia"/>
                <w:sz w:val="24"/>
                <w:szCs w:val="24"/>
              </w:rPr>
              <w:t>卢美松</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hint="eastAsia"/>
                <w:sz w:val="24"/>
                <w:szCs w:val="24"/>
              </w:rPr>
              <w:t>福建省文史馆馆长、研究员</w:t>
            </w:r>
          </w:p>
        </w:tc>
        <w:tc>
          <w:tcPr>
            <w:tcW w:w="2415" w:type="dxa"/>
            <w:tcBorders>
              <w:top w:val="single" w:sz="4" w:space="0" w:color="auto"/>
              <w:left w:val="single" w:sz="4" w:space="0" w:color="auto"/>
              <w:bottom w:val="single" w:sz="4" w:space="0" w:color="auto"/>
            </w:tcBorders>
          </w:tcPr>
          <w:p w:rsidR="00183676" w:rsidRPr="003051F6" w:rsidRDefault="00183676" w:rsidP="002B4FE7">
            <w:pPr>
              <w:snapToGrid w:val="0"/>
              <w:spacing w:line="360" w:lineRule="auto"/>
              <w:jc w:val="center"/>
              <w:rPr>
                <w:rFonts w:ascii="宋体" w:hAnsi="宋体" w:cs="宋体"/>
                <w:sz w:val="24"/>
                <w:szCs w:val="24"/>
              </w:rPr>
            </w:pPr>
            <w:r w:rsidRPr="003051F6">
              <w:rPr>
                <w:rFonts w:ascii="宋体" w:hAnsi="宋体" w:cs="宋体"/>
                <w:sz w:val="24"/>
                <w:szCs w:val="24"/>
              </w:rPr>
              <w:t>13075970105</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王评章</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hint="eastAsia"/>
                <w:sz w:val="24"/>
                <w:szCs w:val="24"/>
              </w:rPr>
              <w:t>福建省艺术研究院院长、研究员</w:t>
            </w:r>
          </w:p>
        </w:tc>
        <w:tc>
          <w:tcPr>
            <w:tcW w:w="2415" w:type="dxa"/>
            <w:tcBorders>
              <w:top w:val="single" w:sz="4" w:space="0" w:color="auto"/>
              <w:left w:val="single" w:sz="4" w:space="0" w:color="auto"/>
              <w:bottom w:val="single" w:sz="4" w:space="0" w:color="auto"/>
            </w:tcBorders>
          </w:tcPr>
          <w:p w:rsidR="00183676" w:rsidRPr="003051F6" w:rsidRDefault="00183676" w:rsidP="002B4FE7">
            <w:pPr>
              <w:snapToGrid w:val="0"/>
              <w:spacing w:line="360" w:lineRule="auto"/>
              <w:jc w:val="center"/>
              <w:rPr>
                <w:rFonts w:ascii="宋体" w:hAnsi="宋体" w:cs="宋体"/>
                <w:sz w:val="24"/>
                <w:szCs w:val="24"/>
              </w:rPr>
            </w:pPr>
            <w:r w:rsidRPr="003051F6">
              <w:rPr>
                <w:rFonts w:ascii="宋体" w:hAnsi="宋体" w:cs="宋体"/>
                <w:sz w:val="24"/>
                <w:szCs w:val="24"/>
              </w:rPr>
              <w:t>13600851026</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吴志跃</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hint="eastAsia"/>
                <w:sz w:val="24"/>
                <w:szCs w:val="24"/>
              </w:rPr>
              <w:t>福建省博物院院长、研究馆员</w:t>
            </w:r>
          </w:p>
        </w:tc>
        <w:tc>
          <w:tcPr>
            <w:tcW w:w="2415" w:type="dxa"/>
            <w:tcBorders>
              <w:top w:val="single" w:sz="4" w:space="0" w:color="auto"/>
              <w:left w:val="single" w:sz="4" w:space="0" w:color="auto"/>
              <w:bottom w:val="single" w:sz="4" w:space="0" w:color="auto"/>
            </w:tcBorders>
          </w:tcPr>
          <w:p w:rsidR="00183676" w:rsidRPr="003051F6" w:rsidRDefault="00183676" w:rsidP="002B4FE7">
            <w:pPr>
              <w:snapToGrid w:val="0"/>
              <w:spacing w:line="360" w:lineRule="auto"/>
              <w:jc w:val="center"/>
              <w:rPr>
                <w:rFonts w:ascii="宋体" w:hAnsi="宋体" w:cs="宋体"/>
                <w:sz w:val="24"/>
                <w:szCs w:val="24"/>
              </w:rPr>
            </w:pPr>
            <w:r w:rsidRPr="003051F6">
              <w:rPr>
                <w:rFonts w:ascii="宋体" w:hAnsi="宋体" w:cs="宋体"/>
                <w:sz w:val="24"/>
                <w:szCs w:val="24"/>
              </w:rPr>
              <w:t>13705060056</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陈秀梅</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女</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hint="eastAsia"/>
                <w:sz w:val="24"/>
                <w:szCs w:val="24"/>
              </w:rPr>
              <w:t>福建省艺术馆馆长、福建省非遗保护中心副主任、研究馆员</w:t>
            </w:r>
          </w:p>
        </w:tc>
        <w:tc>
          <w:tcPr>
            <w:tcW w:w="2415" w:type="dxa"/>
            <w:tcBorders>
              <w:top w:val="single" w:sz="4" w:space="0" w:color="auto"/>
              <w:left w:val="single" w:sz="4" w:space="0" w:color="auto"/>
              <w:bottom w:val="single" w:sz="4" w:space="0" w:color="auto"/>
            </w:tcBorders>
          </w:tcPr>
          <w:p w:rsidR="00183676" w:rsidRPr="003051F6" w:rsidRDefault="00183676" w:rsidP="002B4FE7">
            <w:pPr>
              <w:snapToGrid w:val="0"/>
              <w:spacing w:line="360" w:lineRule="auto"/>
              <w:jc w:val="center"/>
              <w:rPr>
                <w:rFonts w:ascii="宋体" w:hAnsi="宋体" w:cs="宋体"/>
                <w:sz w:val="24"/>
                <w:szCs w:val="24"/>
              </w:rPr>
            </w:pPr>
            <w:r w:rsidRPr="003051F6">
              <w:rPr>
                <w:rFonts w:ascii="宋体" w:hAnsi="宋体" w:cs="宋体"/>
                <w:sz w:val="24"/>
                <w:szCs w:val="24"/>
              </w:rPr>
              <w:t>13706967016</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方宝川</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hint="eastAsia"/>
                <w:sz w:val="24"/>
                <w:szCs w:val="24"/>
              </w:rPr>
              <w:t>福建师范大学图书馆馆长、教授</w:t>
            </w:r>
          </w:p>
        </w:tc>
        <w:tc>
          <w:tcPr>
            <w:tcW w:w="2415" w:type="dxa"/>
            <w:tcBorders>
              <w:top w:val="single" w:sz="4" w:space="0" w:color="auto"/>
              <w:left w:val="single" w:sz="4" w:space="0" w:color="auto"/>
              <w:bottom w:val="single" w:sz="4" w:space="0" w:color="auto"/>
            </w:tcBorders>
          </w:tcPr>
          <w:p w:rsidR="00183676" w:rsidRPr="003051F6" w:rsidRDefault="00183676" w:rsidP="002B4FE7">
            <w:pPr>
              <w:snapToGrid w:val="0"/>
              <w:spacing w:line="360" w:lineRule="auto"/>
              <w:jc w:val="center"/>
              <w:rPr>
                <w:rFonts w:ascii="宋体" w:hAnsi="宋体" w:cs="宋体"/>
                <w:sz w:val="24"/>
                <w:szCs w:val="24"/>
              </w:rPr>
            </w:pPr>
            <w:r w:rsidRPr="003051F6">
              <w:rPr>
                <w:rFonts w:ascii="宋体" w:hAnsi="宋体" w:cs="宋体"/>
                <w:sz w:val="24"/>
                <w:szCs w:val="24"/>
              </w:rPr>
              <w:t>13705056992</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林</w:t>
            </w:r>
            <w:r w:rsidRPr="003051F6">
              <w:rPr>
                <w:rFonts w:ascii="宋体" w:hAnsi="宋体" w:cs="宋体"/>
                <w:sz w:val="24"/>
                <w:szCs w:val="24"/>
              </w:rPr>
              <w:t xml:space="preserve">  </w:t>
            </w:r>
            <w:r w:rsidRPr="003051F6">
              <w:rPr>
                <w:rFonts w:ascii="宋体" w:hAnsi="宋体" w:cs="宋体" w:hint="eastAsia"/>
                <w:sz w:val="24"/>
                <w:szCs w:val="24"/>
              </w:rPr>
              <w:t>焱</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hint="eastAsia"/>
                <w:sz w:val="24"/>
                <w:szCs w:val="24"/>
              </w:rPr>
              <w:t>福建师范大学传播学院教授</w:t>
            </w:r>
          </w:p>
        </w:tc>
        <w:tc>
          <w:tcPr>
            <w:tcW w:w="2415" w:type="dxa"/>
            <w:tcBorders>
              <w:top w:val="single" w:sz="4" w:space="0" w:color="auto"/>
              <w:left w:val="single" w:sz="4" w:space="0" w:color="auto"/>
              <w:bottom w:val="single" w:sz="4" w:space="0" w:color="auto"/>
            </w:tcBorders>
          </w:tcPr>
          <w:p w:rsidR="00183676" w:rsidRPr="003051F6" w:rsidRDefault="00183676" w:rsidP="002B4FE7">
            <w:pPr>
              <w:snapToGrid w:val="0"/>
              <w:spacing w:line="360" w:lineRule="auto"/>
              <w:jc w:val="center"/>
              <w:rPr>
                <w:rFonts w:ascii="宋体" w:hAnsi="宋体" w:cs="宋体"/>
                <w:sz w:val="24"/>
                <w:szCs w:val="24"/>
              </w:rPr>
            </w:pPr>
            <w:r w:rsidRPr="003051F6">
              <w:rPr>
                <w:rFonts w:ascii="宋体" w:hAnsi="宋体" w:cs="宋体"/>
                <w:sz w:val="24"/>
                <w:szCs w:val="24"/>
              </w:rPr>
              <w:t>15959015524</w:t>
            </w:r>
          </w:p>
        </w:tc>
      </w:tr>
      <w:tr w:rsidR="00183676" w:rsidRPr="00E72C94">
        <w:trPr>
          <w:trHeight w:val="426"/>
        </w:trPr>
        <w:tc>
          <w:tcPr>
            <w:tcW w:w="1857" w:type="dxa"/>
            <w:tcBorders>
              <w:top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郑一仙</w:t>
            </w:r>
          </w:p>
        </w:tc>
        <w:tc>
          <w:tcPr>
            <w:tcW w:w="981"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jc w:val="center"/>
              <w:rPr>
                <w:rFonts w:ascii="宋体"/>
                <w:sz w:val="24"/>
                <w:szCs w:val="24"/>
              </w:rPr>
            </w:pPr>
            <w:r w:rsidRPr="003051F6">
              <w:rPr>
                <w:rFonts w:ascii="宋体" w:hAnsi="宋体" w:cs="宋体" w:hint="eastAsia"/>
                <w:sz w:val="24"/>
                <w:szCs w:val="24"/>
              </w:rPr>
              <w:t>男</w:t>
            </w:r>
          </w:p>
        </w:tc>
        <w:tc>
          <w:tcPr>
            <w:tcW w:w="94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p>
        </w:tc>
        <w:tc>
          <w:tcPr>
            <w:tcW w:w="3255" w:type="dxa"/>
            <w:tcBorders>
              <w:top w:val="single" w:sz="4" w:space="0" w:color="auto"/>
              <w:left w:val="single" w:sz="4" w:space="0" w:color="auto"/>
              <w:bottom w:val="single" w:sz="4" w:space="0" w:color="auto"/>
              <w:right w:val="single" w:sz="4" w:space="0" w:color="auto"/>
            </w:tcBorders>
          </w:tcPr>
          <w:p w:rsidR="00183676" w:rsidRPr="003051F6" w:rsidRDefault="00183676" w:rsidP="002B4FE7">
            <w:pPr>
              <w:snapToGrid w:val="0"/>
              <w:spacing w:line="360" w:lineRule="auto"/>
              <w:rPr>
                <w:rFonts w:ascii="宋体"/>
                <w:sz w:val="24"/>
                <w:szCs w:val="24"/>
              </w:rPr>
            </w:pPr>
            <w:r w:rsidRPr="003051F6">
              <w:rPr>
                <w:rFonts w:ascii="宋体" w:hAnsi="宋体" w:cs="宋体" w:hint="eastAsia"/>
                <w:sz w:val="24"/>
                <w:szCs w:val="24"/>
              </w:rPr>
              <w:t>福建省图书馆原馆长、研究馆员</w:t>
            </w:r>
          </w:p>
        </w:tc>
        <w:tc>
          <w:tcPr>
            <w:tcW w:w="2415" w:type="dxa"/>
            <w:tcBorders>
              <w:top w:val="single" w:sz="4" w:space="0" w:color="auto"/>
              <w:left w:val="single" w:sz="4" w:space="0" w:color="auto"/>
              <w:bottom w:val="single" w:sz="4" w:space="0" w:color="auto"/>
            </w:tcBorders>
          </w:tcPr>
          <w:p w:rsidR="00183676" w:rsidRPr="003051F6" w:rsidRDefault="00183676" w:rsidP="002B4FE7">
            <w:pPr>
              <w:snapToGrid w:val="0"/>
              <w:spacing w:line="360" w:lineRule="auto"/>
              <w:jc w:val="center"/>
              <w:rPr>
                <w:rFonts w:ascii="宋体" w:hAnsi="宋体" w:cs="宋体"/>
                <w:sz w:val="24"/>
                <w:szCs w:val="24"/>
              </w:rPr>
            </w:pPr>
            <w:r w:rsidRPr="003051F6">
              <w:rPr>
                <w:rFonts w:ascii="宋体" w:hAnsi="宋体" w:cs="宋体"/>
                <w:sz w:val="24"/>
                <w:szCs w:val="24"/>
              </w:rPr>
              <w:t>13705087735</w:t>
            </w:r>
          </w:p>
        </w:tc>
      </w:tr>
    </w:tbl>
    <w:p w:rsidR="00183676" w:rsidRDefault="00183676" w:rsidP="00E823CD"/>
    <w:tbl>
      <w:tblPr>
        <w:tblW w:w="9060" w:type="dxa"/>
        <w:jc w:val="center"/>
        <w:tblBorders>
          <w:top w:val="single" w:sz="12" w:space="0" w:color="auto"/>
          <w:left w:val="single" w:sz="12" w:space="0" w:color="auto"/>
          <w:bottom w:val="single" w:sz="12" w:space="0" w:color="auto"/>
          <w:right w:val="single" w:sz="12" w:space="0" w:color="auto"/>
        </w:tblBorders>
        <w:tblLayout w:type="fixed"/>
        <w:tblCellMar>
          <w:left w:w="0" w:type="dxa"/>
          <w:right w:w="0" w:type="dxa"/>
        </w:tblCellMar>
        <w:tblLook w:val="0000"/>
      </w:tblPr>
      <w:tblGrid>
        <w:gridCol w:w="9060"/>
      </w:tblGrid>
      <w:tr w:rsidR="00183676" w:rsidRPr="00A316D1">
        <w:trPr>
          <w:trHeight w:val="298"/>
          <w:jc w:val="center"/>
        </w:trPr>
        <w:tc>
          <w:tcPr>
            <w:tcW w:w="9060" w:type="dxa"/>
            <w:tcBorders>
              <w:top w:val="single" w:sz="12" w:space="0" w:color="auto"/>
              <w:bottom w:val="single" w:sz="4" w:space="0" w:color="auto"/>
            </w:tcBorders>
          </w:tcPr>
          <w:p w:rsidR="00183676" w:rsidRPr="00A316D1" w:rsidRDefault="00183676" w:rsidP="00E823CD">
            <w:pPr>
              <w:jc w:val="center"/>
              <w:rPr>
                <w:rFonts w:ascii="仿宋_GB2312" w:eastAsia="仿宋_GB2312"/>
                <w:sz w:val="32"/>
                <w:szCs w:val="32"/>
              </w:rPr>
            </w:pPr>
            <w:r w:rsidRPr="00A316D1">
              <w:rPr>
                <w:rFonts w:ascii="仿宋_GB2312" w:eastAsia="仿宋_GB2312" w:cs="仿宋_GB2312" w:hint="eastAsia"/>
                <w:sz w:val="32"/>
                <w:szCs w:val="32"/>
              </w:rPr>
              <w:t>项</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目</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专</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家</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论</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证</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意</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见</w:t>
            </w:r>
          </w:p>
        </w:tc>
      </w:tr>
      <w:tr w:rsidR="00183676" w:rsidRPr="00A316D1">
        <w:trPr>
          <w:trHeight w:val="298"/>
          <w:jc w:val="center"/>
        </w:trPr>
        <w:tc>
          <w:tcPr>
            <w:tcW w:w="9060" w:type="dxa"/>
            <w:tcBorders>
              <w:top w:val="single" w:sz="4" w:space="0" w:color="auto"/>
              <w:bottom w:val="single" w:sz="4" w:space="0" w:color="auto"/>
            </w:tcBorders>
          </w:tcPr>
          <w:p w:rsidR="00183676" w:rsidRPr="006D0163" w:rsidRDefault="00183676" w:rsidP="00E823CD">
            <w:pPr>
              <w:spacing w:line="700" w:lineRule="exact"/>
              <w:rPr>
                <w:rFonts w:ascii="仿宋_GB2312" w:eastAsia="仿宋_GB2312"/>
                <w:sz w:val="32"/>
                <w:szCs w:val="32"/>
              </w:rPr>
            </w:pPr>
            <w:r w:rsidRPr="006D0163">
              <w:rPr>
                <w:rFonts w:ascii="仿宋_GB2312" w:eastAsia="仿宋_GB2312" w:cs="仿宋_GB2312" w:hint="eastAsia"/>
                <w:sz w:val="32"/>
                <w:szCs w:val="32"/>
              </w:rPr>
              <w:t>填写说明：</w:t>
            </w:r>
            <w:r>
              <w:rPr>
                <w:rFonts w:ascii="仿宋_GB2312" w:eastAsia="仿宋_GB2312" w:cs="仿宋_GB2312" w:hint="eastAsia"/>
                <w:sz w:val="32"/>
                <w:szCs w:val="32"/>
              </w:rPr>
              <w:t>项目申报省（区、市）专家</w:t>
            </w:r>
            <w:r w:rsidRPr="006D0163">
              <w:rPr>
                <w:rFonts w:ascii="仿宋_GB2312" w:eastAsia="仿宋_GB2312" w:cs="仿宋_GB2312" w:hint="eastAsia"/>
                <w:sz w:val="32"/>
                <w:szCs w:val="32"/>
              </w:rPr>
              <w:t>论证意见</w:t>
            </w:r>
            <w:r>
              <w:rPr>
                <w:rFonts w:ascii="仿宋_GB2312" w:eastAsia="仿宋_GB2312" w:cs="仿宋_GB2312" w:hint="eastAsia"/>
                <w:sz w:val="32"/>
                <w:szCs w:val="32"/>
              </w:rPr>
              <w:t>，</w:t>
            </w:r>
            <w:r w:rsidRPr="006D0163">
              <w:rPr>
                <w:rFonts w:ascii="仿宋_GB2312" w:eastAsia="仿宋_GB2312" w:cs="仿宋_GB2312" w:hint="eastAsia"/>
                <w:sz w:val="32"/>
                <w:szCs w:val="32"/>
              </w:rPr>
              <w:t>应有专家组和专家组人员签字。</w:t>
            </w: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rPr>
                <w:rFonts w:ascii="仿宋_GB2312" w:eastAsia="仿宋_GB2312"/>
                <w:sz w:val="32"/>
                <w:szCs w:val="32"/>
              </w:rPr>
            </w:pPr>
            <w:r>
              <w:rPr>
                <w:rFonts w:ascii="仿宋_GB2312" w:eastAsia="仿宋_GB2312" w:cs="仿宋_GB2312" w:hint="eastAsia"/>
                <w:sz w:val="32"/>
                <w:szCs w:val="32"/>
              </w:rPr>
              <w:t>专家</w:t>
            </w:r>
            <w:r w:rsidRPr="00A316D1">
              <w:rPr>
                <w:rFonts w:ascii="仿宋_GB2312" w:eastAsia="仿宋_GB2312" w:cs="仿宋_GB2312" w:hint="eastAsia"/>
                <w:sz w:val="32"/>
                <w:szCs w:val="32"/>
              </w:rPr>
              <w:t>签字：</w:t>
            </w:r>
          </w:p>
          <w:p w:rsidR="00183676" w:rsidRDefault="00183676" w:rsidP="00E823CD">
            <w:pPr>
              <w:jc w:val="center"/>
              <w:rPr>
                <w:rFonts w:ascii="仿宋_GB2312" w:eastAsia="仿宋_GB2312"/>
                <w:sz w:val="32"/>
                <w:szCs w:val="32"/>
              </w:rPr>
            </w:pPr>
          </w:p>
          <w:p w:rsidR="00183676" w:rsidRPr="00A316D1" w:rsidRDefault="00183676" w:rsidP="00E823CD">
            <w:pPr>
              <w:rPr>
                <w:rFonts w:ascii="仿宋_GB2312" w:eastAsia="仿宋_GB2312" w:cs="仿宋_GB2312"/>
                <w:sz w:val="32"/>
                <w:szCs w:val="32"/>
              </w:rPr>
            </w:pPr>
            <w:r w:rsidRPr="00A316D1">
              <w:rPr>
                <w:rFonts w:ascii="仿宋_GB2312" w:eastAsia="仿宋_GB2312" w:cs="仿宋_GB2312"/>
                <w:sz w:val="32"/>
                <w:szCs w:val="32"/>
              </w:rPr>
              <w:t xml:space="preserve">                      </w:t>
            </w:r>
          </w:p>
          <w:p w:rsidR="00183676" w:rsidRDefault="00183676" w:rsidP="00E823CD">
            <w:pPr>
              <w:jc w:val="center"/>
              <w:rPr>
                <w:rFonts w:ascii="仿宋_GB2312" w:eastAsia="仿宋_GB2312"/>
                <w:sz w:val="32"/>
                <w:szCs w:val="32"/>
              </w:rPr>
            </w:pPr>
          </w:p>
          <w:p w:rsidR="00183676" w:rsidRPr="00A316D1" w:rsidRDefault="00183676" w:rsidP="00E823CD">
            <w:pPr>
              <w:rPr>
                <w:rFonts w:ascii="仿宋_GB2312" w:eastAsia="仿宋_GB2312"/>
                <w:sz w:val="28"/>
                <w:szCs w:val="28"/>
              </w:rPr>
            </w:pPr>
            <w:r w:rsidRPr="00A316D1">
              <w:rPr>
                <w:rFonts w:ascii="仿宋_GB2312" w:eastAsia="仿宋_GB2312" w:cs="仿宋_GB2312"/>
                <w:sz w:val="32"/>
                <w:szCs w:val="32"/>
              </w:rPr>
              <w:t xml:space="preserve">         </w:t>
            </w:r>
            <w:r>
              <w:rPr>
                <w:rFonts w:ascii="仿宋_GB2312" w:eastAsia="仿宋_GB2312" w:cs="仿宋_GB2312"/>
                <w:sz w:val="32"/>
                <w:szCs w:val="32"/>
              </w:rPr>
              <w:t xml:space="preserve">                       </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年</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月</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日</w:t>
            </w:r>
          </w:p>
        </w:tc>
      </w:tr>
      <w:tr w:rsidR="00183676" w:rsidRPr="00A316D1">
        <w:trPr>
          <w:trHeight w:val="298"/>
          <w:jc w:val="center"/>
        </w:trPr>
        <w:tc>
          <w:tcPr>
            <w:tcW w:w="9060" w:type="dxa"/>
            <w:tcBorders>
              <w:top w:val="single" w:sz="4" w:space="0" w:color="auto"/>
              <w:bottom w:val="single" w:sz="4" w:space="0" w:color="auto"/>
            </w:tcBorders>
          </w:tcPr>
          <w:p w:rsidR="00183676" w:rsidRPr="00A316D1" w:rsidRDefault="00183676" w:rsidP="00E823CD">
            <w:pPr>
              <w:jc w:val="center"/>
              <w:rPr>
                <w:rFonts w:ascii="仿宋_GB2312" w:eastAsia="仿宋_GB2312"/>
                <w:sz w:val="32"/>
                <w:szCs w:val="32"/>
              </w:rPr>
            </w:pPr>
            <w:r w:rsidRPr="00A316D1">
              <w:rPr>
                <w:rFonts w:ascii="仿宋_GB2312" w:eastAsia="仿宋_GB2312" w:cs="仿宋_GB2312" w:hint="eastAsia"/>
                <w:sz w:val="32"/>
                <w:szCs w:val="32"/>
              </w:rPr>
              <w:t>项</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目</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申</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报</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单</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位</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意</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见</w:t>
            </w:r>
          </w:p>
        </w:tc>
      </w:tr>
      <w:tr w:rsidR="00183676" w:rsidRPr="00A316D1">
        <w:trPr>
          <w:trHeight w:val="298"/>
          <w:jc w:val="center"/>
        </w:trPr>
        <w:tc>
          <w:tcPr>
            <w:tcW w:w="9060" w:type="dxa"/>
            <w:tcBorders>
              <w:top w:val="single" w:sz="4" w:space="0" w:color="auto"/>
              <w:bottom w:val="single" w:sz="4" w:space="0" w:color="auto"/>
            </w:tcBorders>
          </w:tcPr>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rPr>
                <w:rFonts w:ascii="仿宋_GB2312" w:eastAsia="仿宋_GB2312"/>
                <w:sz w:val="32"/>
                <w:szCs w:val="32"/>
              </w:rPr>
            </w:pPr>
            <w:r w:rsidRPr="00A316D1">
              <w:rPr>
                <w:rFonts w:ascii="仿宋_GB2312" w:eastAsia="仿宋_GB2312" w:cs="仿宋_GB2312"/>
                <w:sz w:val="28"/>
                <w:szCs w:val="28"/>
              </w:rPr>
              <w:t xml:space="preserve">                                  </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签</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章：</w:t>
            </w:r>
          </w:p>
          <w:p w:rsidR="00183676" w:rsidRPr="00A316D1" w:rsidRDefault="00183676" w:rsidP="00E823CD">
            <w:pPr>
              <w:rPr>
                <w:rFonts w:ascii="仿宋_GB2312" w:eastAsia="仿宋_GB2312" w:cs="仿宋_GB2312"/>
                <w:sz w:val="32"/>
                <w:szCs w:val="32"/>
              </w:rPr>
            </w:pPr>
            <w:r w:rsidRPr="00A316D1">
              <w:rPr>
                <w:rFonts w:ascii="仿宋_GB2312" w:eastAsia="仿宋_GB2312" w:cs="仿宋_GB2312"/>
                <w:sz w:val="32"/>
                <w:szCs w:val="32"/>
              </w:rPr>
              <w:t xml:space="preserve">                                          </w:t>
            </w:r>
          </w:p>
          <w:p w:rsidR="00183676" w:rsidRPr="0004431A" w:rsidRDefault="00183676" w:rsidP="00E823CD">
            <w:pPr>
              <w:jc w:val="center"/>
              <w:rPr>
                <w:rFonts w:ascii="仿宋_GB2312" w:eastAsia="仿宋_GB2312"/>
                <w:sz w:val="32"/>
                <w:szCs w:val="32"/>
              </w:rPr>
            </w:pPr>
            <w:r w:rsidRPr="00A316D1">
              <w:rPr>
                <w:rFonts w:ascii="仿宋_GB2312" w:eastAsia="仿宋_GB2312" w:cs="仿宋_GB2312"/>
                <w:sz w:val="32"/>
                <w:szCs w:val="32"/>
              </w:rPr>
              <w:t xml:space="preserve">          </w:t>
            </w:r>
            <w:r>
              <w:rPr>
                <w:rFonts w:ascii="仿宋_GB2312" w:eastAsia="仿宋_GB2312" w:cs="仿宋_GB2312"/>
                <w:sz w:val="32"/>
                <w:szCs w:val="32"/>
              </w:rPr>
              <w:t xml:space="preserve">                     </w:t>
            </w:r>
            <w:r w:rsidRPr="00A316D1">
              <w:rPr>
                <w:rFonts w:ascii="仿宋_GB2312" w:eastAsia="仿宋_GB2312" w:cs="仿宋_GB2312" w:hint="eastAsia"/>
                <w:sz w:val="32"/>
                <w:szCs w:val="32"/>
              </w:rPr>
              <w:t>年</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月</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日</w:t>
            </w:r>
          </w:p>
        </w:tc>
      </w:tr>
      <w:tr w:rsidR="00183676" w:rsidRPr="00A316D1">
        <w:trPr>
          <w:trHeight w:val="298"/>
          <w:jc w:val="center"/>
        </w:trPr>
        <w:tc>
          <w:tcPr>
            <w:tcW w:w="9060" w:type="dxa"/>
            <w:tcBorders>
              <w:top w:val="single" w:sz="4" w:space="0" w:color="auto"/>
              <w:bottom w:val="single" w:sz="4" w:space="0" w:color="auto"/>
            </w:tcBorders>
          </w:tcPr>
          <w:p w:rsidR="00183676" w:rsidRPr="00A316D1" w:rsidRDefault="00183676" w:rsidP="00E823CD">
            <w:pPr>
              <w:jc w:val="center"/>
              <w:rPr>
                <w:rFonts w:ascii="仿宋_GB2312" w:eastAsia="仿宋_GB2312"/>
                <w:sz w:val="32"/>
                <w:szCs w:val="32"/>
              </w:rPr>
            </w:pPr>
            <w:r w:rsidRPr="00A316D1">
              <w:rPr>
                <w:rFonts w:ascii="仿宋_GB2312" w:eastAsia="仿宋_GB2312" w:cs="仿宋_GB2312" w:hint="eastAsia"/>
                <w:sz w:val="32"/>
                <w:szCs w:val="32"/>
              </w:rPr>
              <w:t>文</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化</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厅（局）</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意</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见</w:t>
            </w:r>
          </w:p>
        </w:tc>
      </w:tr>
      <w:tr w:rsidR="00183676" w:rsidRPr="00A316D1">
        <w:trPr>
          <w:trHeight w:val="298"/>
          <w:jc w:val="center"/>
        </w:trPr>
        <w:tc>
          <w:tcPr>
            <w:tcW w:w="9060" w:type="dxa"/>
            <w:tcBorders>
              <w:top w:val="single" w:sz="4" w:space="0" w:color="auto"/>
              <w:bottom w:val="single" w:sz="4" w:space="0" w:color="auto"/>
            </w:tcBorders>
          </w:tcPr>
          <w:p w:rsidR="00183676" w:rsidRPr="00A316D1" w:rsidRDefault="00183676" w:rsidP="00E823CD">
            <w:pPr>
              <w:rPr>
                <w:rFonts w:ascii="仿宋_GB2312" w:eastAsia="仿宋_GB2312"/>
                <w:sz w:val="28"/>
                <w:szCs w:val="28"/>
              </w:rPr>
            </w:pPr>
          </w:p>
          <w:p w:rsidR="00183676" w:rsidRPr="00A316D1" w:rsidRDefault="00183676" w:rsidP="00E823CD">
            <w:pPr>
              <w:rPr>
                <w:rFonts w:ascii="仿宋_GB2312" w:eastAsia="仿宋_GB2312"/>
                <w:sz w:val="28"/>
                <w:szCs w:val="28"/>
              </w:rPr>
            </w:pPr>
          </w:p>
          <w:p w:rsidR="00183676" w:rsidRDefault="00183676" w:rsidP="00E823CD">
            <w:pPr>
              <w:rPr>
                <w:rFonts w:ascii="仿宋_GB2312" w:eastAsia="仿宋_GB2312"/>
                <w:sz w:val="28"/>
                <w:szCs w:val="28"/>
              </w:rPr>
            </w:pPr>
          </w:p>
          <w:p w:rsidR="00183676" w:rsidRPr="00A316D1" w:rsidRDefault="00183676" w:rsidP="00E823CD">
            <w:pPr>
              <w:rPr>
                <w:rFonts w:ascii="仿宋_GB2312" w:eastAsia="仿宋_GB2312"/>
                <w:sz w:val="28"/>
                <w:szCs w:val="28"/>
              </w:rPr>
            </w:pPr>
          </w:p>
          <w:p w:rsidR="00183676" w:rsidRDefault="00183676" w:rsidP="00E823CD">
            <w:pPr>
              <w:rPr>
                <w:rFonts w:ascii="仿宋_GB2312" w:eastAsia="仿宋_GB2312"/>
                <w:sz w:val="28"/>
                <w:szCs w:val="28"/>
              </w:rPr>
            </w:pPr>
          </w:p>
          <w:p w:rsidR="00183676" w:rsidRDefault="00183676" w:rsidP="00E823CD">
            <w:pPr>
              <w:rPr>
                <w:rFonts w:ascii="仿宋_GB2312" w:eastAsia="仿宋_GB2312"/>
                <w:sz w:val="28"/>
                <w:szCs w:val="28"/>
              </w:rPr>
            </w:pPr>
          </w:p>
          <w:p w:rsidR="00183676" w:rsidRDefault="00183676" w:rsidP="00E823CD">
            <w:pPr>
              <w:rPr>
                <w:rFonts w:ascii="仿宋_GB2312" w:eastAsia="仿宋_GB2312"/>
                <w:sz w:val="28"/>
                <w:szCs w:val="28"/>
              </w:rPr>
            </w:pPr>
          </w:p>
          <w:p w:rsidR="00183676" w:rsidRPr="00A316D1" w:rsidRDefault="00183676" w:rsidP="00E823CD">
            <w:pPr>
              <w:rPr>
                <w:rFonts w:ascii="仿宋_GB2312" w:eastAsia="仿宋_GB2312"/>
                <w:sz w:val="28"/>
                <w:szCs w:val="28"/>
              </w:rPr>
            </w:pPr>
          </w:p>
          <w:p w:rsidR="00183676" w:rsidRPr="00A316D1" w:rsidRDefault="00183676" w:rsidP="00E823CD">
            <w:pPr>
              <w:rPr>
                <w:rFonts w:ascii="仿宋_GB2312" w:eastAsia="仿宋_GB2312"/>
                <w:sz w:val="32"/>
                <w:szCs w:val="32"/>
              </w:rPr>
            </w:pPr>
            <w:r w:rsidRPr="00A316D1">
              <w:rPr>
                <w:rFonts w:ascii="仿宋_GB2312" w:eastAsia="仿宋_GB2312" w:cs="仿宋_GB2312"/>
                <w:sz w:val="28"/>
                <w:szCs w:val="28"/>
              </w:rPr>
              <w:t xml:space="preserve">                       </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签</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章：</w:t>
            </w:r>
          </w:p>
          <w:p w:rsidR="00183676" w:rsidRPr="00A316D1" w:rsidRDefault="00183676" w:rsidP="00E823CD">
            <w:pPr>
              <w:rPr>
                <w:rFonts w:ascii="仿宋_GB2312" w:eastAsia="仿宋_GB2312" w:cs="仿宋_GB2312"/>
                <w:sz w:val="32"/>
                <w:szCs w:val="32"/>
              </w:rPr>
            </w:pPr>
            <w:r w:rsidRPr="00A316D1">
              <w:rPr>
                <w:rFonts w:ascii="仿宋_GB2312" w:eastAsia="仿宋_GB2312" w:cs="仿宋_GB2312"/>
                <w:sz w:val="32"/>
                <w:szCs w:val="32"/>
              </w:rPr>
              <w:t xml:space="preserve">                                          </w:t>
            </w:r>
          </w:p>
          <w:p w:rsidR="00183676" w:rsidRPr="0004431A" w:rsidRDefault="00183676" w:rsidP="00E823CD">
            <w:pPr>
              <w:rPr>
                <w:rFonts w:ascii="仿宋_GB2312" w:eastAsia="仿宋_GB2312"/>
                <w:sz w:val="32"/>
                <w:szCs w:val="32"/>
              </w:rPr>
            </w:pPr>
            <w:r w:rsidRPr="00A316D1">
              <w:rPr>
                <w:rFonts w:ascii="仿宋_GB2312" w:eastAsia="仿宋_GB2312" w:cs="仿宋_GB2312"/>
                <w:sz w:val="32"/>
                <w:szCs w:val="32"/>
              </w:rPr>
              <w:t xml:space="preserve">          </w:t>
            </w:r>
            <w:r>
              <w:rPr>
                <w:rFonts w:ascii="仿宋_GB2312" w:eastAsia="仿宋_GB2312" w:cs="仿宋_GB2312"/>
                <w:sz w:val="32"/>
                <w:szCs w:val="32"/>
              </w:rPr>
              <w:t xml:space="preserve">                        </w:t>
            </w:r>
            <w:r w:rsidRPr="00A316D1">
              <w:rPr>
                <w:rFonts w:ascii="仿宋_GB2312" w:eastAsia="仿宋_GB2312" w:cs="仿宋_GB2312" w:hint="eastAsia"/>
                <w:sz w:val="32"/>
                <w:szCs w:val="32"/>
              </w:rPr>
              <w:t>年</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月</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日</w:t>
            </w:r>
          </w:p>
        </w:tc>
      </w:tr>
      <w:tr w:rsidR="00183676" w:rsidRPr="00A316D1">
        <w:trPr>
          <w:trHeight w:val="298"/>
          <w:jc w:val="center"/>
        </w:trPr>
        <w:tc>
          <w:tcPr>
            <w:tcW w:w="9060" w:type="dxa"/>
            <w:tcBorders>
              <w:top w:val="single" w:sz="4" w:space="0" w:color="auto"/>
              <w:bottom w:val="single" w:sz="4" w:space="0" w:color="auto"/>
            </w:tcBorders>
          </w:tcPr>
          <w:p w:rsidR="00183676" w:rsidRPr="00A316D1" w:rsidRDefault="00183676" w:rsidP="00E823CD">
            <w:pPr>
              <w:jc w:val="center"/>
              <w:rPr>
                <w:rFonts w:ascii="仿宋_GB2312" w:eastAsia="仿宋_GB2312"/>
                <w:sz w:val="32"/>
                <w:szCs w:val="32"/>
              </w:rPr>
            </w:pPr>
            <w:r w:rsidRPr="00A316D1">
              <w:rPr>
                <w:rFonts w:ascii="仿宋_GB2312" w:eastAsia="仿宋_GB2312" w:cs="仿宋_GB2312" w:hint="eastAsia"/>
                <w:sz w:val="32"/>
                <w:szCs w:val="32"/>
              </w:rPr>
              <w:t>专</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家</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委</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员</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会</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论</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证</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意</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见</w:t>
            </w:r>
          </w:p>
        </w:tc>
      </w:tr>
      <w:tr w:rsidR="00183676" w:rsidRPr="00A316D1">
        <w:trPr>
          <w:trHeight w:val="12034"/>
          <w:jc w:val="center"/>
        </w:trPr>
        <w:tc>
          <w:tcPr>
            <w:tcW w:w="9060" w:type="dxa"/>
            <w:tcBorders>
              <w:top w:val="single" w:sz="4" w:space="0" w:color="auto"/>
              <w:bottom w:val="single" w:sz="12" w:space="0" w:color="auto"/>
            </w:tcBorders>
          </w:tcPr>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rPr>
                <w:rFonts w:ascii="仿宋_GB2312" w:eastAsia="仿宋_GB2312"/>
                <w:sz w:val="32"/>
                <w:szCs w:val="32"/>
              </w:rPr>
            </w:pPr>
            <w:r>
              <w:rPr>
                <w:rFonts w:ascii="仿宋_GB2312" w:eastAsia="仿宋_GB2312" w:cs="仿宋_GB2312" w:hint="eastAsia"/>
                <w:sz w:val="32"/>
                <w:szCs w:val="32"/>
              </w:rPr>
              <w:t>专家</w:t>
            </w:r>
            <w:r w:rsidRPr="00A316D1">
              <w:rPr>
                <w:rFonts w:ascii="仿宋_GB2312" w:eastAsia="仿宋_GB2312" w:cs="仿宋_GB2312" w:hint="eastAsia"/>
                <w:sz w:val="32"/>
                <w:szCs w:val="32"/>
              </w:rPr>
              <w:t>签字：</w:t>
            </w:r>
          </w:p>
          <w:p w:rsidR="00183676" w:rsidRDefault="00183676" w:rsidP="00E823CD">
            <w:pPr>
              <w:jc w:val="center"/>
              <w:rPr>
                <w:rFonts w:ascii="仿宋_GB2312" w:eastAsia="仿宋_GB2312"/>
                <w:sz w:val="32"/>
                <w:szCs w:val="32"/>
              </w:rPr>
            </w:pPr>
          </w:p>
          <w:p w:rsidR="00183676" w:rsidRPr="00A316D1" w:rsidRDefault="00183676" w:rsidP="00E823CD">
            <w:pPr>
              <w:rPr>
                <w:rFonts w:ascii="仿宋_GB2312" w:eastAsia="仿宋_GB2312" w:cs="仿宋_GB2312"/>
                <w:sz w:val="32"/>
                <w:szCs w:val="32"/>
              </w:rPr>
            </w:pPr>
            <w:r w:rsidRPr="00A316D1">
              <w:rPr>
                <w:rFonts w:ascii="仿宋_GB2312" w:eastAsia="仿宋_GB2312" w:cs="仿宋_GB2312"/>
                <w:sz w:val="32"/>
                <w:szCs w:val="32"/>
              </w:rPr>
              <w:t xml:space="preserve">                      </w:t>
            </w:r>
          </w:p>
          <w:p w:rsidR="00183676" w:rsidRDefault="00183676" w:rsidP="00E823CD">
            <w:pPr>
              <w:jc w:val="center"/>
              <w:rPr>
                <w:rFonts w:ascii="仿宋_GB2312" w:eastAsia="仿宋_GB2312"/>
                <w:sz w:val="32"/>
                <w:szCs w:val="32"/>
              </w:rPr>
            </w:pPr>
          </w:p>
          <w:p w:rsidR="00183676" w:rsidRPr="00A316D1" w:rsidRDefault="00183676" w:rsidP="00E823CD">
            <w:pPr>
              <w:rPr>
                <w:rFonts w:ascii="仿宋_GB2312" w:eastAsia="仿宋_GB2312"/>
                <w:sz w:val="28"/>
                <w:szCs w:val="28"/>
              </w:rPr>
            </w:pPr>
            <w:r w:rsidRPr="00A316D1">
              <w:rPr>
                <w:rFonts w:ascii="仿宋_GB2312" w:eastAsia="仿宋_GB2312" w:cs="仿宋_GB2312"/>
                <w:sz w:val="32"/>
                <w:szCs w:val="32"/>
              </w:rPr>
              <w:t xml:space="preserve">         </w:t>
            </w:r>
            <w:r>
              <w:rPr>
                <w:rFonts w:ascii="仿宋_GB2312" w:eastAsia="仿宋_GB2312" w:cs="仿宋_GB2312"/>
                <w:sz w:val="32"/>
                <w:szCs w:val="32"/>
              </w:rPr>
              <w:t xml:space="preserve">                       </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年</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月</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日</w:t>
            </w:r>
          </w:p>
        </w:tc>
      </w:tr>
      <w:tr w:rsidR="00183676" w:rsidRPr="00A316D1">
        <w:trPr>
          <w:trHeight w:val="742"/>
          <w:jc w:val="center"/>
        </w:trPr>
        <w:tc>
          <w:tcPr>
            <w:tcW w:w="9060" w:type="dxa"/>
            <w:tcBorders>
              <w:top w:val="single" w:sz="12" w:space="0" w:color="auto"/>
              <w:bottom w:val="single" w:sz="4" w:space="0" w:color="auto"/>
            </w:tcBorders>
            <w:vAlign w:val="center"/>
          </w:tcPr>
          <w:p w:rsidR="00183676" w:rsidRPr="00A316D1" w:rsidRDefault="00183676" w:rsidP="00E823CD">
            <w:pPr>
              <w:jc w:val="center"/>
              <w:rPr>
                <w:rFonts w:ascii="仿宋_GB2312" w:eastAsia="仿宋_GB2312"/>
                <w:sz w:val="32"/>
                <w:szCs w:val="32"/>
              </w:rPr>
            </w:pPr>
            <w:r w:rsidRPr="00CA67DF">
              <w:rPr>
                <w:rFonts w:ascii="仿宋_GB2312" w:eastAsia="仿宋_GB2312" w:cs="仿宋_GB2312" w:hint="eastAsia"/>
                <w:sz w:val="32"/>
                <w:szCs w:val="32"/>
              </w:rPr>
              <w:t>文化部全国公共文化发展中心</w:t>
            </w:r>
            <w:r w:rsidRPr="00A316D1">
              <w:rPr>
                <w:rFonts w:ascii="仿宋_GB2312" w:eastAsia="仿宋_GB2312" w:cs="仿宋_GB2312" w:hint="eastAsia"/>
                <w:sz w:val="32"/>
                <w:szCs w:val="32"/>
              </w:rPr>
              <w:t>意见</w:t>
            </w:r>
          </w:p>
        </w:tc>
      </w:tr>
      <w:tr w:rsidR="00183676" w:rsidRPr="00A316D1">
        <w:trPr>
          <w:trHeight w:val="70"/>
          <w:jc w:val="center"/>
        </w:trPr>
        <w:tc>
          <w:tcPr>
            <w:tcW w:w="9060" w:type="dxa"/>
            <w:tcBorders>
              <w:top w:val="single" w:sz="4" w:space="0" w:color="auto"/>
              <w:bottom w:val="single" w:sz="4" w:space="0" w:color="auto"/>
            </w:tcBorders>
          </w:tcPr>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sz w:val="28"/>
                <w:szCs w:val="28"/>
              </w:rPr>
            </w:pPr>
          </w:p>
          <w:p w:rsidR="00183676" w:rsidRPr="00A316D1" w:rsidRDefault="00183676" w:rsidP="00E823CD">
            <w:pPr>
              <w:jc w:val="center"/>
              <w:rPr>
                <w:rFonts w:ascii="仿宋_GB2312" w:eastAsia="仿宋_GB2312" w:cs="仿宋_GB2312"/>
                <w:sz w:val="32"/>
                <w:szCs w:val="32"/>
              </w:rPr>
            </w:pPr>
            <w:r w:rsidRPr="00A316D1">
              <w:rPr>
                <w:rFonts w:ascii="仿宋_GB2312" w:eastAsia="仿宋_GB2312" w:cs="仿宋_GB2312"/>
                <w:sz w:val="28"/>
                <w:szCs w:val="28"/>
              </w:rPr>
              <w:t xml:space="preserve">        </w:t>
            </w:r>
            <w:r w:rsidRPr="00A316D1">
              <w:rPr>
                <w:rFonts w:ascii="仿宋_GB2312" w:eastAsia="仿宋_GB2312" w:cs="仿宋_GB2312" w:hint="eastAsia"/>
                <w:sz w:val="32"/>
                <w:szCs w:val="32"/>
              </w:rPr>
              <w:t>签章：</w:t>
            </w:r>
            <w:r w:rsidRPr="00A316D1">
              <w:rPr>
                <w:rFonts w:ascii="仿宋_GB2312" w:eastAsia="仿宋_GB2312" w:cs="仿宋_GB2312"/>
                <w:sz w:val="32"/>
                <w:szCs w:val="32"/>
              </w:rPr>
              <w:t xml:space="preserve"> </w:t>
            </w:r>
          </w:p>
          <w:p w:rsidR="00183676" w:rsidRPr="00A316D1" w:rsidRDefault="00183676" w:rsidP="00E823CD">
            <w:pPr>
              <w:jc w:val="center"/>
              <w:rPr>
                <w:rFonts w:ascii="仿宋_GB2312" w:eastAsia="仿宋_GB2312" w:cs="仿宋_GB2312"/>
                <w:sz w:val="32"/>
                <w:szCs w:val="32"/>
              </w:rPr>
            </w:pPr>
            <w:r w:rsidRPr="00A316D1">
              <w:rPr>
                <w:rFonts w:ascii="仿宋_GB2312" w:eastAsia="仿宋_GB2312" w:cs="仿宋_GB2312"/>
                <w:sz w:val="32"/>
                <w:szCs w:val="32"/>
              </w:rPr>
              <w:t xml:space="preserve">                     </w:t>
            </w:r>
          </w:p>
          <w:p w:rsidR="00183676" w:rsidRPr="00A316D1" w:rsidRDefault="00183676" w:rsidP="00E823CD">
            <w:pPr>
              <w:jc w:val="center"/>
              <w:rPr>
                <w:rFonts w:ascii="仿宋_GB2312" w:eastAsia="仿宋_GB2312"/>
                <w:sz w:val="28"/>
                <w:szCs w:val="28"/>
              </w:rPr>
            </w:pPr>
            <w:r w:rsidRPr="00A316D1">
              <w:rPr>
                <w:rFonts w:ascii="仿宋_GB2312" w:eastAsia="仿宋_GB2312" w:cs="仿宋_GB2312"/>
                <w:sz w:val="32"/>
                <w:szCs w:val="32"/>
              </w:rPr>
              <w:t xml:space="preserve">     </w:t>
            </w:r>
            <w:r>
              <w:rPr>
                <w:rFonts w:ascii="仿宋_GB2312" w:eastAsia="仿宋_GB2312" w:cs="仿宋_GB2312"/>
                <w:sz w:val="32"/>
                <w:szCs w:val="32"/>
              </w:rPr>
              <w:t xml:space="preserve">                          </w:t>
            </w:r>
            <w:r w:rsidRPr="00A316D1">
              <w:rPr>
                <w:rFonts w:ascii="仿宋_GB2312" w:eastAsia="仿宋_GB2312" w:cs="仿宋_GB2312" w:hint="eastAsia"/>
                <w:sz w:val="32"/>
                <w:szCs w:val="32"/>
              </w:rPr>
              <w:t>年</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月</w:t>
            </w:r>
            <w:r w:rsidRPr="00A316D1">
              <w:rPr>
                <w:rFonts w:ascii="仿宋_GB2312" w:eastAsia="仿宋_GB2312" w:cs="仿宋_GB2312"/>
                <w:sz w:val="32"/>
                <w:szCs w:val="32"/>
              </w:rPr>
              <w:t xml:space="preserve">    </w:t>
            </w:r>
            <w:r w:rsidRPr="00A316D1">
              <w:rPr>
                <w:rFonts w:ascii="仿宋_GB2312" w:eastAsia="仿宋_GB2312" w:cs="仿宋_GB2312" w:hint="eastAsia"/>
                <w:sz w:val="32"/>
                <w:szCs w:val="32"/>
              </w:rPr>
              <w:t>日</w:t>
            </w:r>
          </w:p>
        </w:tc>
      </w:tr>
      <w:tr w:rsidR="00183676" w:rsidRPr="00A316D1">
        <w:trPr>
          <w:trHeight w:val="616"/>
          <w:jc w:val="center"/>
        </w:trPr>
        <w:tc>
          <w:tcPr>
            <w:tcW w:w="9060" w:type="dxa"/>
            <w:tcBorders>
              <w:top w:val="single" w:sz="4" w:space="0" w:color="auto"/>
              <w:bottom w:val="single" w:sz="4" w:space="0" w:color="auto"/>
            </w:tcBorders>
          </w:tcPr>
          <w:p w:rsidR="00183676" w:rsidRPr="00F9600D" w:rsidRDefault="00183676" w:rsidP="00E823CD">
            <w:pPr>
              <w:jc w:val="center"/>
              <w:rPr>
                <w:rFonts w:ascii="仿宋_GB2312" w:eastAsia="仿宋_GB2312"/>
                <w:sz w:val="32"/>
                <w:szCs w:val="32"/>
              </w:rPr>
            </w:pPr>
            <w:r w:rsidRPr="00F9600D">
              <w:rPr>
                <w:rFonts w:ascii="仿宋_GB2312" w:eastAsia="仿宋_GB2312" w:cs="仿宋_GB2312" w:hint="eastAsia"/>
                <w:sz w:val="32"/>
                <w:szCs w:val="32"/>
              </w:rPr>
              <w:t>全国文化信息资源共享工程资源建设领导小组意见</w:t>
            </w:r>
          </w:p>
        </w:tc>
      </w:tr>
      <w:tr w:rsidR="00183676" w:rsidRPr="00A316D1">
        <w:trPr>
          <w:trHeight w:val="3176"/>
          <w:jc w:val="center"/>
        </w:trPr>
        <w:tc>
          <w:tcPr>
            <w:tcW w:w="9060" w:type="dxa"/>
            <w:tcBorders>
              <w:top w:val="single" w:sz="4" w:space="0" w:color="auto"/>
              <w:bottom w:val="single" w:sz="12" w:space="0" w:color="auto"/>
            </w:tcBorders>
          </w:tcPr>
          <w:p w:rsidR="00183676" w:rsidRPr="00A316D1"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Default="00183676" w:rsidP="00E823CD">
            <w:pPr>
              <w:jc w:val="center"/>
              <w:rPr>
                <w:rFonts w:ascii="仿宋_GB2312" w:eastAsia="仿宋_GB2312"/>
                <w:sz w:val="28"/>
                <w:szCs w:val="28"/>
              </w:rPr>
            </w:pPr>
          </w:p>
          <w:p w:rsidR="00183676" w:rsidRPr="00F9600D" w:rsidRDefault="00183676" w:rsidP="00E823CD">
            <w:pPr>
              <w:jc w:val="center"/>
              <w:rPr>
                <w:rFonts w:ascii="仿宋_GB2312" w:eastAsia="仿宋_GB2312"/>
                <w:sz w:val="32"/>
                <w:szCs w:val="32"/>
              </w:rPr>
            </w:pPr>
            <w:r w:rsidRPr="00F9600D">
              <w:rPr>
                <w:rFonts w:ascii="仿宋_GB2312" w:eastAsia="仿宋_GB2312" w:cs="仿宋_GB2312"/>
                <w:sz w:val="32"/>
                <w:szCs w:val="32"/>
              </w:rPr>
              <w:t xml:space="preserve">      </w:t>
            </w:r>
            <w:r w:rsidRPr="00F9600D">
              <w:rPr>
                <w:rFonts w:ascii="仿宋_GB2312" w:eastAsia="仿宋_GB2312" w:cs="仿宋_GB2312" w:hint="eastAsia"/>
                <w:sz w:val="32"/>
                <w:szCs w:val="32"/>
              </w:rPr>
              <w:t>签章：</w:t>
            </w:r>
          </w:p>
          <w:p w:rsidR="00183676" w:rsidRPr="00F9600D" w:rsidRDefault="00183676" w:rsidP="00E823CD">
            <w:pPr>
              <w:jc w:val="center"/>
              <w:rPr>
                <w:rFonts w:ascii="仿宋_GB2312" w:eastAsia="仿宋_GB2312" w:cs="仿宋_GB2312"/>
                <w:sz w:val="32"/>
                <w:szCs w:val="32"/>
              </w:rPr>
            </w:pPr>
            <w:r w:rsidRPr="00F9600D">
              <w:rPr>
                <w:rFonts w:ascii="仿宋_GB2312" w:eastAsia="仿宋_GB2312" w:cs="仿宋_GB2312"/>
                <w:sz w:val="32"/>
                <w:szCs w:val="32"/>
              </w:rPr>
              <w:t xml:space="preserve">                      </w:t>
            </w:r>
          </w:p>
          <w:p w:rsidR="00183676" w:rsidRPr="00A316D1" w:rsidRDefault="00183676" w:rsidP="00E823CD">
            <w:pPr>
              <w:jc w:val="center"/>
              <w:rPr>
                <w:rFonts w:ascii="仿宋_GB2312" w:eastAsia="仿宋_GB2312"/>
                <w:sz w:val="28"/>
                <w:szCs w:val="28"/>
              </w:rPr>
            </w:pPr>
            <w:r w:rsidRPr="00F9600D">
              <w:rPr>
                <w:rFonts w:ascii="仿宋_GB2312" w:eastAsia="仿宋_GB2312" w:cs="仿宋_GB2312"/>
                <w:sz w:val="32"/>
                <w:szCs w:val="32"/>
              </w:rPr>
              <w:t xml:space="preserve">                            </w:t>
            </w:r>
            <w:r w:rsidRPr="00F9600D">
              <w:rPr>
                <w:rFonts w:ascii="仿宋_GB2312" w:eastAsia="仿宋_GB2312" w:cs="仿宋_GB2312" w:hint="eastAsia"/>
                <w:sz w:val="32"/>
                <w:szCs w:val="32"/>
              </w:rPr>
              <w:t>年</w:t>
            </w:r>
            <w:r w:rsidRPr="00F9600D">
              <w:rPr>
                <w:rFonts w:ascii="仿宋_GB2312" w:eastAsia="仿宋_GB2312" w:cs="仿宋_GB2312"/>
                <w:sz w:val="32"/>
                <w:szCs w:val="32"/>
              </w:rPr>
              <w:t xml:space="preserve">    </w:t>
            </w:r>
            <w:r w:rsidRPr="00F9600D">
              <w:rPr>
                <w:rFonts w:ascii="仿宋_GB2312" w:eastAsia="仿宋_GB2312" w:cs="仿宋_GB2312" w:hint="eastAsia"/>
                <w:sz w:val="32"/>
                <w:szCs w:val="32"/>
              </w:rPr>
              <w:t>月</w:t>
            </w:r>
            <w:r w:rsidRPr="00F9600D">
              <w:rPr>
                <w:rFonts w:ascii="仿宋_GB2312" w:eastAsia="仿宋_GB2312" w:cs="仿宋_GB2312"/>
                <w:sz w:val="32"/>
                <w:szCs w:val="32"/>
              </w:rPr>
              <w:t xml:space="preserve">    </w:t>
            </w:r>
            <w:r w:rsidRPr="00F9600D">
              <w:rPr>
                <w:rFonts w:ascii="仿宋_GB2312" w:eastAsia="仿宋_GB2312" w:cs="仿宋_GB2312" w:hint="eastAsia"/>
                <w:sz w:val="32"/>
                <w:szCs w:val="32"/>
              </w:rPr>
              <w:t>日</w:t>
            </w:r>
          </w:p>
        </w:tc>
      </w:tr>
    </w:tbl>
    <w:p w:rsidR="00183676" w:rsidRPr="00C30D04" w:rsidRDefault="00183676" w:rsidP="00C815D6"/>
    <w:sectPr w:rsidR="00183676" w:rsidRPr="00C30D04" w:rsidSect="00C815D6">
      <w:pgSz w:w="11907" w:h="16840"/>
      <w:pgMar w:top="2098" w:right="1531" w:bottom="1418" w:left="1531" w:header="851" w:footer="992" w:gutter="0"/>
      <w:cols w:space="720"/>
      <w:docGrid w:type="linesAndChars" w:linePitch="29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3676" w:rsidRDefault="00183676">
      <w:r>
        <w:separator/>
      </w:r>
    </w:p>
  </w:endnote>
  <w:endnote w:type="continuationSeparator" w:id="0">
    <w:p w:rsidR="00183676" w:rsidRDefault="0018367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楷体_GB2312">
    <w:altName w:val="楷体"/>
    <w:panose1 w:val="00000000000000000000"/>
    <w:charset w:val="86"/>
    <w:family w:val="auto"/>
    <w:notTrueType/>
    <w:pitch w:val="default"/>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微软简标宋">
    <w:altName w:val="方正舒体"/>
    <w:panose1 w:val="00000000000000000000"/>
    <w:charset w:val="86"/>
    <w:family w:val="auto"/>
    <w:notTrueType/>
    <w:pitch w:val="variable"/>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_GB2312">
    <w:altName w:val="微软雅黑"/>
    <w:panose1 w:val="00000000000000000000"/>
    <w:charset w:val="86"/>
    <w:family w:val="auto"/>
    <w:notTrueType/>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3676" w:rsidRDefault="00183676">
    <w:pPr>
      <w:pStyle w:val="Footer"/>
      <w:jc w:val="center"/>
    </w:pPr>
    <w:fldSimple w:instr=" PAGE   \* MERGEFORMAT ">
      <w:r w:rsidRPr="00836E28">
        <w:rPr>
          <w:noProof/>
          <w:lang w:val="zh-CN"/>
        </w:rPr>
        <w:t>12</w:t>
      </w:r>
    </w:fldSimple>
  </w:p>
  <w:p w:rsidR="00183676" w:rsidRPr="00B50715" w:rsidRDefault="00183676" w:rsidP="00E823C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3676" w:rsidRDefault="00183676">
      <w:r>
        <w:separator/>
      </w:r>
    </w:p>
  </w:footnote>
  <w:footnote w:type="continuationSeparator" w:id="0">
    <w:p w:rsidR="00183676" w:rsidRDefault="0018367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CD7DD4"/>
    <w:multiLevelType w:val="hybridMultilevel"/>
    <w:tmpl w:val="6A5005B2"/>
    <w:lvl w:ilvl="0" w:tplc="EAD47DE6">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1">
    <w:nsid w:val="110D6398"/>
    <w:multiLevelType w:val="hybridMultilevel"/>
    <w:tmpl w:val="0258248C"/>
    <w:lvl w:ilvl="0" w:tplc="04DA8E8C">
      <w:start w:val="1"/>
      <w:numFmt w:val="decimal"/>
      <w:lvlText w:val="%1、"/>
      <w:lvlJc w:val="left"/>
      <w:pPr>
        <w:tabs>
          <w:tab w:val="num" w:pos="1290"/>
        </w:tabs>
        <w:ind w:left="1290" w:hanging="720"/>
      </w:pPr>
      <w:rPr>
        <w:rFonts w:hint="default"/>
      </w:rPr>
    </w:lvl>
    <w:lvl w:ilvl="1" w:tplc="04090019">
      <w:start w:val="1"/>
      <w:numFmt w:val="lowerLetter"/>
      <w:lvlText w:val="%2)"/>
      <w:lvlJc w:val="left"/>
      <w:pPr>
        <w:tabs>
          <w:tab w:val="num" w:pos="1410"/>
        </w:tabs>
        <w:ind w:left="1410" w:hanging="420"/>
      </w:pPr>
    </w:lvl>
    <w:lvl w:ilvl="2" w:tplc="0409001B">
      <w:start w:val="1"/>
      <w:numFmt w:val="lowerRoman"/>
      <w:lvlText w:val="%3."/>
      <w:lvlJc w:val="right"/>
      <w:pPr>
        <w:tabs>
          <w:tab w:val="num" w:pos="1830"/>
        </w:tabs>
        <w:ind w:left="1830" w:hanging="420"/>
      </w:pPr>
    </w:lvl>
    <w:lvl w:ilvl="3" w:tplc="0409000F">
      <w:start w:val="1"/>
      <w:numFmt w:val="decimal"/>
      <w:lvlText w:val="%4."/>
      <w:lvlJc w:val="left"/>
      <w:pPr>
        <w:tabs>
          <w:tab w:val="num" w:pos="2250"/>
        </w:tabs>
        <w:ind w:left="2250" w:hanging="420"/>
      </w:pPr>
    </w:lvl>
    <w:lvl w:ilvl="4" w:tplc="04090019">
      <w:start w:val="1"/>
      <w:numFmt w:val="lowerLetter"/>
      <w:lvlText w:val="%5)"/>
      <w:lvlJc w:val="left"/>
      <w:pPr>
        <w:tabs>
          <w:tab w:val="num" w:pos="2670"/>
        </w:tabs>
        <w:ind w:left="2670" w:hanging="420"/>
      </w:pPr>
    </w:lvl>
    <w:lvl w:ilvl="5" w:tplc="0409001B">
      <w:start w:val="1"/>
      <w:numFmt w:val="lowerRoman"/>
      <w:lvlText w:val="%6."/>
      <w:lvlJc w:val="right"/>
      <w:pPr>
        <w:tabs>
          <w:tab w:val="num" w:pos="3090"/>
        </w:tabs>
        <w:ind w:left="3090" w:hanging="420"/>
      </w:pPr>
    </w:lvl>
    <w:lvl w:ilvl="6" w:tplc="0409000F">
      <w:start w:val="1"/>
      <w:numFmt w:val="decimal"/>
      <w:lvlText w:val="%7."/>
      <w:lvlJc w:val="left"/>
      <w:pPr>
        <w:tabs>
          <w:tab w:val="num" w:pos="3510"/>
        </w:tabs>
        <w:ind w:left="3510" w:hanging="420"/>
      </w:pPr>
    </w:lvl>
    <w:lvl w:ilvl="7" w:tplc="04090019">
      <w:start w:val="1"/>
      <w:numFmt w:val="lowerLetter"/>
      <w:lvlText w:val="%8)"/>
      <w:lvlJc w:val="left"/>
      <w:pPr>
        <w:tabs>
          <w:tab w:val="num" w:pos="3930"/>
        </w:tabs>
        <w:ind w:left="3930" w:hanging="420"/>
      </w:pPr>
    </w:lvl>
    <w:lvl w:ilvl="8" w:tplc="0409001B">
      <w:start w:val="1"/>
      <w:numFmt w:val="lowerRoman"/>
      <w:lvlText w:val="%9."/>
      <w:lvlJc w:val="right"/>
      <w:pPr>
        <w:tabs>
          <w:tab w:val="num" w:pos="4350"/>
        </w:tabs>
        <w:ind w:left="4350" w:hanging="420"/>
      </w:pPr>
    </w:lvl>
  </w:abstractNum>
  <w:abstractNum w:abstractNumId="2">
    <w:nsid w:val="149B4182"/>
    <w:multiLevelType w:val="hybridMultilevel"/>
    <w:tmpl w:val="C45E001A"/>
    <w:lvl w:ilvl="0" w:tplc="D1CE868A">
      <w:start w:val="1"/>
      <w:numFmt w:val="japaneseCounting"/>
      <w:lvlText w:val="%1、"/>
      <w:lvlJc w:val="left"/>
      <w:pPr>
        <w:tabs>
          <w:tab w:val="num" w:pos="720"/>
        </w:tabs>
        <w:ind w:left="720" w:hanging="720"/>
      </w:pPr>
      <w:rPr>
        <w:rFonts w:hint="default"/>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3">
    <w:nsid w:val="18467C32"/>
    <w:multiLevelType w:val="hybridMultilevel"/>
    <w:tmpl w:val="11ECE732"/>
    <w:lvl w:ilvl="0" w:tplc="E318AD3A">
      <w:start w:val="4"/>
      <w:numFmt w:val="japaneseCounting"/>
      <w:lvlText w:val="%1、"/>
      <w:lvlJc w:val="left"/>
      <w:pPr>
        <w:ind w:left="720" w:hanging="720"/>
      </w:pPr>
      <w:rPr>
        <w:rFonts w:hint="default"/>
        <w:b/>
        <w:bCs/>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4">
    <w:nsid w:val="1D2421DE"/>
    <w:multiLevelType w:val="hybridMultilevel"/>
    <w:tmpl w:val="8E0CFDBA"/>
    <w:lvl w:ilvl="0" w:tplc="1F60197C">
      <w:start w:val="1"/>
      <w:numFmt w:val="none"/>
      <w:lvlText w:val="一、"/>
      <w:lvlJc w:val="left"/>
      <w:pPr>
        <w:tabs>
          <w:tab w:val="num" w:pos="1363"/>
        </w:tabs>
        <w:ind w:left="1363" w:hanging="720"/>
      </w:pPr>
      <w:rPr>
        <w:rFonts w:hint="default"/>
      </w:rPr>
    </w:lvl>
    <w:lvl w:ilvl="1" w:tplc="04090019">
      <w:start w:val="1"/>
      <w:numFmt w:val="lowerLetter"/>
      <w:lvlText w:val="%2)"/>
      <w:lvlJc w:val="left"/>
      <w:pPr>
        <w:tabs>
          <w:tab w:val="num" w:pos="1483"/>
        </w:tabs>
        <w:ind w:left="1483" w:hanging="420"/>
      </w:pPr>
    </w:lvl>
    <w:lvl w:ilvl="2" w:tplc="0409001B">
      <w:start w:val="1"/>
      <w:numFmt w:val="lowerRoman"/>
      <w:lvlText w:val="%3."/>
      <w:lvlJc w:val="right"/>
      <w:pPr>
        <w:tabs>
          <w:tab w:val="num" w:pos="1903"/>
        </w:tabs>
        <w:ind w:left="1903" w:hanging="420"/>
      </w:pPr>
    </w:lvl>
    <w:lvl w:ilvl="3" w:tplc="0409000F">
      <w:start w:val="1"/>
      <w:numFmt w:val="decimal"/>
      <w:lvlText w:val="%4."/>
      <w:lvlJc w:val="left"/>
      <w:pPr>
        <w:tabs>
          <w:tab w:val="num" w:pos="2323"/>
        </w:tabs>
        <w:ind w:left="2323" w:hanging="420"/>
      </w:pPr>
    </w:lvl>
    <w:lvl w:ilvl="4" w:tplc="04090019">
      <w:start w:val="1"/>
      <w:numFmt w:val="lowerLetter"/>
      <w:lvlText w:val="%5)"/>
      <w:lvlJc w:val="left"/>
      <w:pPr>
        <w:tabs>
          <w:tab w:val="num" w:pos="2743"/>
        </w:tabs>
        <w:ind w:left="2743" w:hanging="420"/>
      </w:pPr>
    </w:lvl>
    <w:lvl w:ilvl="5" w:tplc="0409001B">
      <w:start w:val="1"/>
      <w:numFmt w:val="lowerRoman"/>
      <w:lvlText w:val="%6."/>
      <w:lvlJc w:val="right"/>
      <w:pPr>
        <w:tabs>
          <w:tab w:val="num" w:pos="3163"/>
        </w:tabs>
        <w:ind w:left="3163" w:hanging="420"/>
      </w:pPr>
    </w:lvl>
    <w:lvl w:ilvl="6" w:tplc="0409000F">
      <w:start w:val="1"/>
      <w:numFmt w:val="decimal"/>
      <w:lvlText w:val="%7."/>
      <w:lvlJc w:val="left"/>
      <w:pPr>
        <w:tabs>
          <w:tab w:val="num" w:pos="3583"/>
        </w:tabs>
        <w:ind w:left="3583" w:hanging="420"/>
      </w:pPr>
    </w:lvl>
    <w:lvl w:ilvl="7" w:tplc="04090019">
      <w:start w:val="1"/>
      <w:numFmt w:val="lowerLetter"/>
      <w:lvlText w:val="%8)"/>
      <w:lvlJc w:val="left"/>
      <w:pPr>
        <w:tabs>
          <w:tab w:val="num" w:pos="4003"/>
        </w:tabs>
        <w:ind w:left="4003" w:hanging="420"/>
      </w:pPr>
    </w:lvl>
    <w:lvl w:ilvl="8" w:tplc="0409001B">
      <w:start w:val="1"/>
      <w:numFmt w:val="lowerRoman"/>
      <w:lvlText w:val="%9."/>
      <w:lvlJc w:val="right"/>
      <w:pPr>
        <w:tabs>
          <w:tab w:val="num" w:pos="4423"/>
        </w:tabs>
        <w:ind w:left="4423" w:hanging="420"/>
      </w:pPr>
    </w:lvl>
  </w:abstractNum>
  <w:abstractNum w:abstractNumId="5">
    <w:nsid w:val="29D16ABC"/>
    <w:multiLevelType w:val="hybridMultilevel"/>
    <w:tmpl w:val="862A7E2C"/>
    <w:lvl w:ilvl="0" w:tplc="5C0A7D90">
      <w:start w:val="1"/>
      <w:numFmt w:val="japaneseCounting"/>
      <w:lvlText w:val="（%1）"/>
      <w:lvlJc w:val="left"/>
      <w:pPr>
        <w:ind w:left="1720" w:hanging="1080"/>
      </w:pPr>
      <w:rPr>
        <w:rFonts w:hint="default"/>
      </w:rPr>
    </w:lvl>
    <w:lvl w:ilvl="1" w:tplc="04090019">
      <w:start w:val="1"/>
      <w:numFmt w:val="lowerLetter"/>
      <w:lvlText w:val="%2)"/>
      <w:lvlJc w:val="left"/>
      <w:pPr>
        <w:ind w:left="1480" w:hanging="420"/>
      </w:pPr>
    </w:lvl>
    <w:lvl w:ilvl="2" w:tplc="0409001B">
      <w:start w:val="1"/>
      <w:numFmt w:val="lowerRoman"/>
      <w:lvlText w:val="%3."/>
      <w:lvlJc w:val="right"/>
      <w:pPr>
        <w:ind w:left="1900" w:hanging="420"/>
      </w:pPr>
    </w:lvl>
    <w:lvl w:ilvl="3" w:tplc="0409000F">
      <w:start w:val="1"/>
      <w:numFmt w:val="decimal"/>
      <w:lvlText w:val="%4."/>
      <w:lvlJc w:val="left"/>
      <w:pPr>
        <w:ind w:left="2320" w:hanging="420"/>
      </w:pPr>
    </w:lvl>
    <w:lvl w:ilvl="4" w:tplc="04090019">
      <w:start w:val="1"/>
      <w:numFmt w:val="lowerLetter"/>
      <w:lvlText w:val="%5)"/>
      <w:lvlJc w:val="left"/>
      <w:pPr>
        <w:ind w:left="2740" w:hanging="420"/>
      </w:pPr>
    </w:lvl>
    <w:lvl w:ilvl="5" w:tplc="0409001B">
      <w:start w:val="1"/>
      <w:numFmt w:val="lowerRoman"/>
      <w:lvlText w:val="%6."/>
      <w:lvlJc w:val="right"/>
      <w:pPr>
        <w:ind w:left="3160" w:hanging="420"/>
      </w:pPr>
    </w:lvl>
    <w:lvl w:ilvl="6" w:tplc="0409000F">
      <w:start w:val="1"/>
      <w:numFmt w:val="decimal"/>
      <w:lvlText w:val="%7."/>
      <w:lvlJc w:val="left"/>
      <w:pPr>
        <w:ind w:left="3580" w:hanging="420"/>
      </w:pPr>
    </w:lvl>
    <w:lvl w:ilvl="7" w:tplc="04090019">
      <w:start w:val="1"/>
      <w:numFmt w:val="lowerLetter"/>
      <w:lvlText w:val="%8)"/>
      <w:lvlJc w:val="left"/>
      <w:pPr>
        <w:ind w:left="4000" w:hanging="420"/>
      </w:pPr>
    </w:lvl>
    <w:lvl w:ilvl="8" w:tplc="0409001B">
      <w:start w:val="1"/>
      <w:numFmt w:val="lowerRoman"/>
      <w:lvlText w:val="%9."/>
      <w:lvlJc w:val="right"/>
      <w:pPr>
        <w:ind w:left="4420" w:hanging="420"/>
      </w:pPr>
    </w:lvl>
  </w:abstractNum>
  <w:abstractNum w:abstractNumId="6">
    <w:nsid w:val="2F2C626E"/>
    <w:multiLevelType w:val="hybridMultilevel"/>
    <w:tmpl w:val="B48A9A34"/>
    <w:lvl w:ilvl="0" w:tplc="AC40C972">
      <w:start w:val="1"/>
      <w:numFmt w:val="japaneseCounting"/>
      <w:lvlText w:val="（%1）"/>
      <w:lvlJc w:val="left"/>
      <w:pPr>
        <w:ind w:left="1080" w:hanging="108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7">
    <w:nsid w:val="2F4E0116"/>
    <w:multiLevelType w:val="hybridMultilevel"/>
    <w:tmpl w:val="0C22C508"/>
    <w:lvl w:ilvl="0" w:tplc="5F16678E">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8">
    <w:nsid w:val="317F0222"/>
    <w:multiLevelType w:val="hybridMultilevel"/>
    <w:tmpl w:val="E976D4EC"/>
    <w:lvl w:ilvl="0" w:tplc="28F009B6">
      <w:start w:val="1"/>
      <w:numFmt w:val="decimal"/>
      <w:lvlText w:val="%1、"/>
      <w:lvlJc w:val="left"/>
      <w:pPr>
        <w:tabs>
          <w:tab w:val="num" w:pos="1360"/>
        </w:tabs>
        <w:ind w:left="1360" w:hanging="720"/>
      </w:pPr>
      <w:rPr>
        <w:rFonts w:hint="default"/>
      </w:rPr>
    </w:lvl>
    <w:lvl w:ilvl="1" w:tplc="04090019">
      <w:start w:val="1"/>
      <w:numFmt w:val="lowerLetter"/>
      <w:lvlText w:val="%2)"/>
      <w:lvlJc w:val="left"/>
      <w:pPr>
        <w:tabs>
          <w:tab w:val="num" w:pos="1480"/>
        </w:tabs>
        <w:ind w:left="1480" w:hanging="420"/>
      </w:pPr>
    </w:lvl>
    <w:lvl w:ilvl="2" w:tplc="0409001B">
      <w:start w:val="1"/>
      <w:numFmt w:val="lowerRoman"/>
      <w:lvlText w:val="%3."/>
      <w:lvlJc w:val="right"/>
      <w:pPr>
        <w:tabs>
          <w:tab w:val="num" w:pos="1900"/>
        </w:tabs>
        <w:ind w:left="1900" w:hanging="420"/>
      </w:pPr>
    </w:lvl>
    <w:lvl w:ilvl="3" w:tplc="0409000F">
      <w:start w:val="1"/>
      <w:numFmt w:val="decimal"/>
      <w:lvlText w:val="%4."/>
      <w:lvlJc w:val="left"/>
      <w:pPr>
        <w:tabs>
          <w:tab w:val="num" w:pos="2320"/>
        </w:tabs>
        <w:ind w:left="2320" w:hanging="420"/>
      </w:pPr>
    </w:lvl>
    <w:lvl w:ilvl="4" w:tplc="04090019">
      <w:start w:val="1"/>
      <w:numFmt w:val="lowerLetter"/>
      <w:lvlText w:val="%5)"/>
      <w:lvlJc w:val="left"/>
      <w:pPr>
        <w:tabs>
          <w:tab w:val="num" w:pos="2740"/>
        </w:tabs>
        <w:ind w:left="2740" w:hanging="420"/>
      </w:pPr>
    </w:lvl>
    <w:lvl w:ilvl="5" w:tplc="0409001B">
      <w:start w:val="1"/>
      <w:numFmt w:val="lowerRoman"/>
      <w:lvlText w:val="%6."/>
      <w:lvlJc w:val="right"/>
      <w:pPr>
        <w:tabs>
          <w:tab w:val="num" w:pos="3160"/>
        </w:tabs>
        <w:ind w:left="3160" w:hanging="420"/>
      </w:pPr>
    </w:lvl>
    <w:lvl w:ilvl="6" w:tplc="0409000F">
      <w:start w:val="1"/>
      <w:numFmt w:val="decimal"/>
      <w:lvlText w:val="%7."/>
      <w:lvlJc w:val="left"/>
      <w:pPr>
        <w:tabs>
          <w:tab w:val="num" w:pos="3580"/>
        </w:tabs>
        <w:ind w:left="3580" w:hanging="420"/>
      </w:pPr>
    </w:lvl>
    <w:lvl w:ilvl="7" w:tplc="04090019">
      <w:start w:val="1"/>
      <w:numFmt w:val="lowerLetter"/>
      <w:lvlText w:val="%8)"/>
      <w:lvlJc w:val="left"/>
      <w:pPr>
        <w:tabs>
          <w:tab w:val="num" w:pos="4000"/>
        </w:tabs>
        <w:ind w:left="4000" w:hanging="420"/>
      </w:pPr>
    </w:lvl>
    <w:lvl w:ilvl="8" w:tplc="0409001B">
      <w:start w:val="1"/>
      <w:numFmt w:val="lowerRoman"/>
      <w:lvlText w:val="%9."/>
      <w:lvlJc w:val="right"/>
      <w:pPr>
        <w:tabs>
          <w:tab w:val="num" w:pos="4420"/>
        </w:tabs>
        <w:ind w:left="4420" w:hanging="420"/>
      </w:pPr>
    </w:lvl>
  </w:abstractNum>
  <w:abstractNum w:abstractNumId="9">
    <w:nsid w:val="32924D88"/>
    <w:multiLevelType w:val="hybridMultilevel"/>
    <w:tmpl w:val="484AB5DA"/>
    <w:lvl w:ilvl="0" w:tplc="7F009B52">
      <w:start w:val="1"/>
      <w:numFmt w:val="japaneseCounting"/>
      <w:lvlText w:val="（%1）"/>
      <w:lvlJc w:val="left"/>
      <w:pPr>
        <w:ind w:left="1720" w:hanging="1080"/>
      </w:pPr>
      <w:rPr>
        <w:rFonts w:hint="default"/>
      </w:rPr>
    </w:lvl>
    <w:lvl w:ilvl="1" w:tplc="04090019">
      <w:start w:val="1"/>
      <w:numFmt w:val="lowerLetter"/>
      <w:lvlText w:val="%2)"/>
      <w:lvlJc w:val="left"/>
      <w:pPr>
        <w:ind w:left="1480" w:hanging="420"/>
      </w:pPr>
    </w:lvl>
    <w:lvl w:ilvl="2" w:tplc="0409001B">
      <w:start w:val="1"/>
      <w:numFmt w:val="lowerRoman"/>
      <w:lvlText w:val="%3."/>
      <w:lvlJc w:val="right"/>
      <w:pPr>
        <w:ind w:left="1900" w:hanging="420"/>
      </w:pPr>
    </w:lvl>
    <w:lvl w:ilvl="3" w:tplc="0409000F">
      <w:start w:val="1"/>
      <w:numFmt w:val="decimal"/>
      <w:lvlText w:val="%4."/>
      <w:lvlJc w:val="left"/>
      <w:pPr>
        <w:ind w:left="2320" w:hanging="420"/>
      </w:pPr>
    </w:lvl>
    <w:lvl w:ilvl="4" w:tplc="04090019">
      <w:start w:val="1"/>
      <w:numFmt w:val="lowerLetter"/>
      <w:lvlText w:val="%5)"/>
      <w:lvlJc w:val="left"/>
      <w:pPr>
        <w:ind w:left="2740" w:hanging="420"/>
      </w:pPr>
    </w:lvl>
    <w:lvl w:ilvl="5" w:tplc="0409001B">
      <w:start w:val="1"/>
      <w:numFmt w:val="lowerRoman"/>
      <w:lvlText w:val="%6."/>
      <w:lvlJc w:val="right"/>
      <w:pPr>
        <w:ind w:left="3160" w:hanging="420"/>
      </w:pPr>
    </w:lvl>
    <w:lvl w:ilvl="6" w:tplc="0409000F">
      <w:start w:val="1"/>
      <w:numFmt w:val="decimal"/>
      <w:lvlText w:val="%7."/>
      <w:lvlJc w:val="left"/>
      <w:pPr>
        <w:ind w:left="3580" w:hanging="420"/>
      </w:pPr>
    </w:lvl>
    <w:lvl w:ilvl="7" w:tplc="04090019">
      <w:start w:val="1"/>
      <w:numFmt w:val="lowerLetter"/>
      <w:lvlText w:val="%8)"/>
      <w:lvlJc w:val="left"/>
      <w:pPr>
        <w:ind w:left="4000" w:hanging="420"/>
      </w:pPr>
    </w:lvl>
    <w:lvl w:ilvl="8" w:tplc="0409001B">
      <w:start w:val="1"/>
      <w:numFmt w:val="lowerRoman"/>
      <w:lvlText w:val="%9."/>
      <w:lvlJc w:val="right"/>
      <w:pPr>
        <w:ind w:left="4420" w:hanging="420"/>
      </w:pPr>
    </w:lvl>
  </w:abstractNum>
  <w:abstractNum w:abstractNumId="10">
    <w:nsid w:val="37A212A7"/>
    <w:multiLevelType w:val="hybridMultilevel"/>
    <w:tmpl w:val="D0FABD68"/>
    <w:lvl w:ilvl="0" w:tplc="EF94AB50">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11">
    <w:nsid w:val="37F860B0"/>
    <w:multiLevelType w:val="hybridMultilevel"/>
    <w:tmpl w:val="D9369CD6"/>
    <w:lvl w:ilvl="0" w:tplc="031A5C72">
      <w:start w:val="1"/>
      <w:numFmt w:val="japaneseCounting"/>
      <w:lvlText w:val="%1、"/>
      <w:lvlJc w:val="left"/>
      <w:pPr>
        <w:ind w:left="1360" w:hanging="720"/>
      </w:pPr>
      <w:rPr>
        <w:rFonts w:hint="default"/>
      </w:rPr>
    </w:lvl>
    <w:lvl w:ilvl="1" w:tplc="04090019">
      <w:start w:val="1"/>
      <w:numFmt w:val="lowerLetter"/>
      <w:lvlText w:val="%2)"/>
      <w:lvlJc w:val="left"/>
      <w:pPr>
        <w:ind w:left="1480" w:hanging="420"/>
      </w:pPr>
    </w:lvl>
    <w:lvl w:ilvl="2" w:tplc="0409001B">
      <w:start w:val="1"/>
      <w:numFmt w:val="lowerRoman"/>
      <w:lvlText w:val="%3."/>
      <w:lvlJc w:val="right"/>
      <w:pPr>
        <w:ind w:left="1900" w:hanging="420"/>
      </w:pPr>
    </w:lvl>
    <w:lvl w:ilvl="3" w:tplc="0409000F">
      <w:start w:val="1"/>
      <w:numFmt w:val="decimal"/>
      <w:lvlText w:val="%4."/>
      <w:lvlJc w:val="left"/>
      <w:pPr>
        <w:ind w:left="2320" w:hanging="420"/>
      </w:pPr>
    </w:lvl>
    <w:lvl w:ilvl="4" w:tplc="04090019">
      <w:start w:val="1"/>
      <w:numFmt w:val="lowerLetter"/>
      <w:lvlText w:val="%5)"/>
      <w:lvlJc w:val="left"/>
      <w:pPr>
        <w:ind w:left="2740" w:hanging="420"/>
      </w:pPr>
    </w:lvl>
    <w:lvl w:ilvl="5" w:tplc="0409001B">
      <w:start w:val="1"/>
      <w:numFmt w:val="lowerRoman"/>
      <w:lvlText w:val="%6."/>
      <w:lvlJc w:val="right"/>
      <w:pPr>
        <w:ind w:left="3160" w:hanging="420"/>
      </w:pPr>
    </w:lvl>
    <w:lvl w:ilvl="6" w:tplc="0409000F">
      <w:start w:val="1"/>
      <w:numFmt w:val="decimal"/>
      <w:lvlText w:val="%7."/>
      <w:lvlJc w:val="left"/>
      <w:pPr>
        <w:ind w:left="3580" w:hanging="420"/>
      </w:pPr>
    </w:lvl>
    <w:lvl w:ilvl="7" w:tplc="04090019">
      <w:start w:val="1"/>
      <w:numFmt w:val="lowerLetter"/>
      <w:lvlText w:val="%8)"/>
      <w:lvlJc w:val="left"/>
      <w:pPr>
        <w:ind w:left="4000" w:hanging="420"/>
      </w:pPr>
    </w:lvl>
    <w:lvl w:ilvl="8" w:tplc="0409001B">
      <w:start w:val="1"/>
      <w:numFmt w:val="lowerRoman"/>
      <w:lvlText w:val="%9."/>
      <w:lvlJc w:val="right"/>
      <w:pPr>
        <w:ind w:left="4420" w:hanging="420"/>
      </w:pPr>
    </w:lvl>
  </w:abstractNum>
  <w:abstractNum w:abstractNumId="12">
    <w:nsid w:val="3F5C69E6"/>
    <w:multiLevelType w:val="hybridMultilevel"/>
    <w:tmpl w:val="F1FCD162"/>
    <w:lvl w:ilvl="0" w:tplc="FBF21ED4">
      <w:start w:val="2"/>
      <w:numFmt w:val="japaneseCounting"/>
      <w:lvlText w:val="%1、"/>
      <w:lvlJc w:val="left"/>
      <w:pPr>
        <w:tabs>
          <w:tab w:val="num" w:pos="720"/>
        </w:tabs>
        <w:ind w:left="720" w:hanging="720"/>
      </w:pPr>
      <w:rPr>
        <w:rFonts w:hint="default"/>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13">
    <w:nsid w:val="41504B4C"/>
    <w:multiLevelType w:val="hybridMultilevel"/>
    <w:tmpl w:val="90D01DCC"/>
    <w:lvl w:ilvl="0" w:tplc="6A92C762">
      <w:start w:val="1"/>
      <w:numFmt w:val="japaneseCounting"/>
      <w:lvlText w:val="（%1）"/>
      <w:lvlJc w:val="left"/>
      <w:pPr>
        <w:ind w:left="1720" w:hanging="1080"/>
      </w:pPr>
      <w:rPr>
        <w:rFonts w:hint="default"/>
      </w:rPr>
    </w:lvl>
    <w:lvl w:ilvl="1" w:tplc="04090019">
      <w:start w:val="1"/>
      <w:numFmt w:val="lowerLetter"/>
      <w:lvlText w:val="%2)"/>
      <w:lvlJc w:val="left"/>
      <w:pPr>
        <w:ind w:left="1480" w:hanging="420"/>
      </w:pPr>
    </w:lvl>
    <w:lvl w:ilvl="2" w:tplc="0409001B">
      <w:start w:val="1"/>
      <w:numFmt w:val="lowerRoman"/>
      <w:lvlText w:val="%3."/>
      <w:lvlJc w:val="right"/>
      <w:pPr>
        <w:ind w:left="1900" w:hanging="420"/>
      </w:pPr>
    </w:lvl>
    <w:lvl w:ilvl="3" w:tplc="0409000F">
      <w:start w:val="1"/>
      <w:numFmt w:val="decimal"/>
      <w:lvlText w:val="%4."/>
      <w:lvlJc w:val="left"/>
      <w:pPr>
        <w:ind w:left="2320" w:hanging="420"/>
      </w:pPr>
    </w:lvl>
    <w:lvl w:ilvl="4" w:tplc="04090019">
      <w:start w:val="1"/>
      <w:numFmt w:val="lowerLetter"/>
      <w:lvlText w:val="%5)"/>
      <w:lvlJc w:val="left"/>
      <w:pPr>
        <w:ind w:left="2740" w:hanging="420"/>
      </w:pPr>
    </w:lvl>
    <w:lvl w:ilvl="5" w:tplc="0409001B">
      <w:start w:val="1"/>
      <w:numFmt w:val="lowerRoman"/>
      <w:lvlText w:val="%6."/>
      <w:lvlJc w:val="right"/>
      <w:pPr>
        <w:ind w:left="3160" w:hanging="420"/>
      </w:pPr>
    </w:lvl>
    <w:lvl w:ilvl="6" w:tplc="0409000F">
      <w:start w:val="1"/>
      <w:numFmt w:val="decimal"/>
      <w:lvlText w:val="%7."/>
      <w:lvlJc w:val="left"/>
      <w:pPr>
        <w:ind w:left="3580" w:hanging="420"/>
      </w:pPr>
    </w:lvl>
    <w:lvl w:ilvl="7" w:tplc="04090019">
      <w:start w:val="1"/>
      <w:numFmt w:val="lowerLetter"/>
      <w:lvlText w:val="%8)"/>
      <w:lvlJc w:val="left"/>
      <w:pPr>
        <w:ind w:left="4000" w:hanging="420"/>
      </w:pPr>
    </w:lvl>
    <w:lvl w:ilvl="8" w:tplc="0409001B">
      <w:start w:val="1"/>
      <w:numFmt w:val="lowerRoman"/>
      <w:lvlText w:val="%9."/>
      <w:lvlJc w:val="right"/>
      <w:pPr>
        <w:ind w:left="4420" w:hanging="420"/>
      </w:pPr>
    </w:lvl>
  </w:abstractNum>
  <w:abstractNum w:abstractNumId="14">
    <w:nsid w:val="43CF1914"/>
    <w:multiLevelType w:val="hybridMultilevel"/>
    <w:tmpl w:val="CC788B16"/>
    <w:lvl w:ilvl="0" w:tplc="4800AE1A">
      <w:start w:val="1"/>
      <w:numFmt w:val="japaneseCounting"/>
      <w:lvlText w:val="（%1）"/>
      <w:lvlJc w:val="left"/>
      <w:pPr>
        <w:tabs>
          <w:tab w:val="num" w:pos="1620"/>
        </w:tabs>
        <w:ind w:left="1620" w:hanging="1080"/>
      </w:pPr>
      <w:rPr>
        <w:rFonts w:hint="default"/>
      </w:rPr>
    </w:lvl>
    <w:lvl w:ilvl="1" w:tplc="04090019">
      <w:start w:val="1"/>
      <w:numFmt w:val="lowerLetter"/>
      <w:lvlText w:val="%2)"/>
      <w:lvlJc w:val="left"/>
      <w:pPr>
        <w:tabs>
          <w:tab w:val="num" w:pos="813"/>
        </w:tabs>
        <w:ind w:left="813" w:hanging="420"/>
      </w:pPr>
    </w:lvl>
    <w:lvl w:ilvl="2" w:tplc="0409001B">
      <w:start w:val="1"/>
      <w:numFmt w:val="lowerRoman"/>
      <w:lvlText w:val="%3."/>
      <w:lvlJc w:val="right"/>
      <w:pPr>
        <w:tabs>
          <w:tab w:val="num" w:pos="1233"/>
        </w:tabs>
        <w:ind w:left="1233" w:hanging="420"/>
      </w:pPr>
    </w:lvl>
    <w:lvl w:ilvl="3" w:tplc="0409000F">
      <w:start w:val="1"/>
      <w:numFmt w:val="decimal"/>
      <w:lvlText w:val="%4."/>
      <w:lvlJc w:val="left"/>
      <w:pPr>
        <w:tabs>
          <w:tab w:val="num" w:pos="1653"/>
        </w:tabs>
        <w:ind w:left="1653" w:hanging="420"/>
      </w:pPr>
    </w:lvl>
    <w:lvl w:ilvl="4" w:tplc="04090019">
      <w:start w:val="1"/>
      <w:numFmt w:val="lowerLetter"/>
      <w:lvlText w:val="%5)"/>
      <w:lvlJc w:val="left"/>
      <w:pPr>
        <w:tabs>
          <w:tab w:val="num" w:pos="2073"/>
        </w:tabs>
        <w:ind w:left="2073" w:hanging="420"/>
      </w:pPr>
    </w:lvl>
    <w:lvl w:ilvl="5" w:tplc="0409001B">
      <w:start w:val="1"/>
      <w:numFmt w:val="lowerRoman"/>
      <w:lvlText w:val="%6."/>
      <w:lvlJc w:val="right"/>
      <w:pPr>
        <w:tabs>
          <w:tab w:val="num" w:pos="2493"/>
        </w:tabs>
        <w:ind w:left="2493" w:hanging="420"/>
      </w:pPr>
    </w:lvl>
    <w:lvl w:ilvl="6" w:tplc="0409000F">
      <w:start w:val="1"/>
      <w:numFmt w:val="decimal"/>
      <w:lvlText w:val="%7."/>
      <w:lvlJc w:val="left"/>
      <w:pPr>
        <w:tabs>
          <w:tab w:val="num" w:pos="2913"/>
        </w:tabs>
        <w:ind w:left="2913" w:hanging="420"/>
      </w:pPr>
    </w:lvl>
    <w:lvl w:ilvl="7" w:tplc="04090019">
      <w:start w:val="1"/>
      <w:numFmt w:val="lowerLetter"/>
      <w:lvlText w:val="%8)"/>
      <w:lvlJc w:val="left"/>
      <w:pPr>
        <w:tabs>
          <w:tab w:val="num" w:pos="3333"/>
        </w:tabs>
        <w:ind w:left="3333" w:hanging="420"/>
      </w:pPr>
    </w:lvl>
    <w:lvl w:ilvl="8" w:tplc="0409001B">
      <w:start w:val="1"/>
      <w:numFmt w:val="lowerRoman"/>
      <w:lvlText w:val="%9."/>
      <w:lvlJc w:val="right"/>
      <w:pPr>
        <w:tabs>
          <w:tab w:val="num" w:pos="3753"/>
        </w:tabs>
        <w:ind w:left="3753" w:hanging="420"/>
      </w:pPr>
    </w:lvl>
  </w:abstractNum>
  <w:abstractNum w:abstractNumId="15">
    <w:nsid w:val="4499567C"/>
    <w:multiLevelType w:val="hybridMultilevel"/>
    <w:tmpl w:val="934A0FFA"/>
    <w:lvl w:ilvl="0" w:tplc="8124AB4A">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16">
    <w:nsid w:val="48F35500"/>
    <w:multiLevelType w:val="hybridMultilevel"/>
    <w:tmpl w:val="CFCC59F6"/>
    <w:lvl w:ilvl="0" w:tplc="DA70A04A">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17">
    <w:nsid w:val="4AD20EDE"/>
    <w:multiLevelType w:val="hybridMultilevel"/>
    <w:tmpl w:val="281E5840"/>
    <w:lvl w:ilvl="0" w:tplc="63A4EA96">
      <w:start w:val="1"/>
      <w:numFmt w:val="japaneseCounting"/>
      <w:lvlText w:val="（%1）"/>
      <w:lvlJc w:val="left"/>
      <w:pPr>
        <w:ind w:left="1080" w:hanging="108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18">
    <w:nsid w:val="4D70145E"/>
    <w:multiLevelType w:val="hybridMultilevel"/>
    <w:tmpl w:val="83EA229A"/>
    <w:lvl w:ilvl="0" w:tplc="0C6E44B6">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19">
    <w:nsid w:val="50F80840"/>
    <w:multiLevelType w:val="hybridMultilevel"/>
    <w:tmpl w:val="82DE007A"/>
    <w:lvl w:ilvl="0" w:tplc="0B3C47A8">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20">
    <w:nsid w:val="53AB19B9"/>
    <w:multiLevelType w:val="hybridMultilevel"/>
    <w:tmpl w:val="7BBEA588"/>
    <w:lvl w:ilvl="0" w:tplc="B7E66A8E">
      <w:start w:val="1"/>
      <w:numFmt w:val="none"/>
      <w:lvlText w:val="一、"/>
      <w:lvlJc w:val="left"/>
      <w:pPr>
        <w:tabs>
          <w:tab w:val="num" w:pos="1363"/>
        </w:tabs>
        <w:ind w:left="1363" w:hanging="720"/>
      </w:pPr>
      <w:rPr>
        <w:rFonts w:hint="default"/>
      </w:rPr>
    </w:lvl>
    <w:lvl w:ilvl="1" w:tplc="04090019">
      <w:start w:val="1"/>
      <w:numFmt w:val="lowerLetter"/>
      <w:lvlText w:val="%2)"/>
      <w:lvlJc w:val="left"/>
      <w:pPr>
        <w:tabs>
          <w:tab w:val="num" w:pos="1483"/>
        </w:tabs>
        <w:ind w:left="1483" w:hanging="420"/>
      </w:pPr>
    </w:lvl>
    <w:lvl w:ilvl="2" w:tplc="0409001B">
      <w:start w:val="1"/>
      <w:numFmt w:val="lowerRoman"/>
      <w:lvlText w:val="%3."/>
      <w:lvlJc w:val="right"/>
      <w:pPr>
        <w:tabs>
          <w:tab w:val="num" w:pos="1903"/>
        </w:tabs>
        <w:ind w:left="1903" w:hanging="420"/>
      </w:pPr>
    </w:lvl>
    <w:lvl w:ilvl="3" w:tplc="0409000F">
      <w:start w:val="1"/>
      <w:numFmt w:val="decimal"/>
      <w:lvlText w:val="%4."/>
      <w:lvlJc w:val="left"/>
      <w:pPr>
        <w:tabs>
          <w:tab w:val="num" w:pos="2323"/>
        </w:tabs>
        <w:ind w:left="2323" w:hanging="420"/>
      </w:pPr>
    </w:lvl>
    <w:lvl w:ilvl="4" w:tplc="04090019">
      <w:start w:val="1"/>
      <w:numFmt w:val="lowerLetter"/>
      <w:lvlText w:val="%5)"/>
      <w:lvlJc w:val="left"/>
      <w:pPr>
        <w:tabs>
          <w:tab w:val="num" w:pos="2743"/>
        </w:tabs>
        <w:ind w:left="2743" w:hanging="420"/>
      </w:pPr>
    </w:lvl>
    <w:lvl w:ilvl="5" w:tplc="0409001B">
      <w:start w:val="1"/>
      <w:numFmt w:val="lowerRoman"/>
      <w:lvlText w:val="%6."/>
      <w:lvlJc w:val="right"/>
      <w:pPr>
        <w:tabs>
          <w:tab w:val="num" w:pos="3163"/>
        </w:tabs>
        <w:ind w:left="3163" w:hanging="420"/>
      </w:pPr>
    </w:lvl>
    <w:lvl w:ilvl="6" w:tplc="0409000F">
      <w:start w:val="1"/>
      <w:numFmt w:val="decimal"/>
      <w:lvlText w:val="%7."/>
      <w:lvlJc w:val="left"/>
      <w:pPr>
        <w:tabs>
          <w:tab w:val="num" w:pos="3583"/>
        </w:tabs>
        <w:ind w:left="3583" w:hanging="420"/>
      </w:pPr>
    </w:lvl>
    <w:lvl w:ilvl="7" w:tplc="04090019">
      <w:start w:val="1"/>
      <w:numFmt w:val="lowerLetter"/>
      <w:lvlText w:val="%8)"/>
      <w:lvlJc w:val="left"/>
      <w:pPr>
        <w:tabs>
          <w:tab w:val="num" w:pos="4003"/>
        </w:tabs>
        <w:ind w:left="4003" w:hanging="420"/>
      </w:pPr>
    </w:lvl>
    <w:lvl w:ilvl="8" w:tplc="0409001B">
      <w:start w:val="1"/>
      <w:numFmt w:val="lowerRoman"/>
      <w:lvlText w:val="%9."/>
      <w:lvlJc w:val="right"/>
      <w:pPr>
        <w:tabs>
          <w:tab w:val="num" w:pos="4423"/>
        </w:tabs>
        <w:ind w:left="4423" w:hanging="420"/>
      </w:pPr>
    </w:lvl>
  </w:abstractNum>
  <w:abstractNum w:abstractNumId="21">
    <w:nsid w:val="56E25A71"/>
    <w:multiLevelType w:val="hybridMultilevel"/>
    <w:tmpl w:val="DFB25640"/>
    <w:lvl w:ilvl="0" w:tplc="79D43C98">
      <w:start w:val="4"/>
      <w:numFmt w:val="japaneseCounting"/>
      <w:lvlText w:val="%1、"/>
      <w:lvlJc w:val="left"/>
      <w:pPr>
        <w:ind w:left="720" w:hanging="720"/>
      </w:pPr>
      <w:rPr>
        <w:rFonts w:ascii="楷体_GB2312" w:eastAsia="楷体_GB2312" w:hint="default"/>
        <w:sz w:val="32"/>
        <w:szCs w:val="32"/>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22">
    <w:nsid w:val="59613416"/>
    <w:multiLevelType w:val="hybridMultilevel"/>
    <w:tmpl w:val="4F388F10"/>
    <w:lvl w:ilvl="0" w:tplc="F7565FDE">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23">
    <w:nsid w:val="5CC65524"/>
    <w:multiLevelType w:val="hybridMultilevel"/>
    <w:tmpl w:val="A79ED2D8"/>
    <w:lvl w:ilvl="0" w:tplc="527A9774">
      <w:start w:val="2"/>
      <w:numFmt w:val="japaneseCounting"/>
      <w:lvlText w:val="%1、"/>
      <w:lvlJc w:val="left"/>
      <w:pPr>
        <w:ind w:left="1360" w:hanging="720"/>
      </w:pPr>
      <w:rPr>
        <w:rFonts w:hint="default"/>
      </w:rPr>
    </w:lvl>
    <w:lvl w:ilvl="1" w:tplc="04090019">
      <w:start w:val="1"/>
      <w:numFmt w:val="lowerLetter"/>
      <w:lvlText w:val="%2)"/>
      <w:lvlJc w:val="left"/>
      <w:pPr>
        <w:ind w:left="1480" w:hanging="420"/>
      </w:pPr>
    </w:lvl>
    <w:lvl w:ilvl="2" w:tplc="0409001B">
      <w:start w:val="1"/>
      <w:numFmt w:val="lowerRoman"/>
      <w:lvlText w:val="%3."/>
      <w:lvlJc w:val="right"/>
      <w:pPr>
        <w:ind w:left="1900" w:hanging="420"/>
      </w:pPr>
    </w:lvl>
    <w:lvl w:ilvl="3" w:tplc="0409000F">
      <w:start w:val="1"/>
      <w:numFmt w:val="decimal"/>
      <w:lvlText w:val="%4."/>
      <w:lvlJc w:val="left"/>
      <w:pPr>
        <w:ind w:left="2320" w:hanging="420"/>
      </w:pPr>
    </w:lvl>
    <w:lvl w:ilvl="4" w:tplc="04090019">
      <w:start w:val="1"/>
      <w:numFmt w:val="lowerLetter"/>
      <w:lvlText w:val="%5)"/>
      <w:lvlJc w:val="left"/>
      <w:pPr>
        <w:ind w:left="2740" w:hanging="420"/>
      </w:pPr>
    </w:lvl>
    <w:lvl w:ilvl="5" w:tplc="0409001B">
      <w:start w:val="1"/>
      <w:numFmt w:val="lowerRoman"/>
      <w:lvlText w:val="%6."/>
      <w:lvlJc w:val="right"/>
      <w:pPr>
        <w:ind w:left="3160" w:hanging="420"/>
      </w:pPr>
    </w:lvl>
    <w:lvl w:ilvl="6" w:tplc="0409000F">
      <w:start w:val="1"/>
      <w:numFmt w:val="decimal"/>
      <w:lvlText w:val="%7."/>
      <w:lvlJc w:val="left"/>
      <w:pPr>
        <w:ind w:left="3580" w:hanging="420"/>
      </w:pPr>
    </w:lvl>
    <w:lvl w:ilvl="7" w:tplc="04090019">
      <w:start w:val="1"/>
      <w:numFmt w:val="lowerLetter"/>
      <w:lvlText w:val="%8)"/>
      <w:lvlJc w:val="left"/>
      <w:pPr>
        <w:ind w:left="4000" w:hanging="420"/>
      </w:pPr>
    </w:lvl>
    <w:lvl w:ilvl="8" w:tplc="0409001B">
      <w:start w:val="1"/>
      <w:numFmt w:val="lowerRoman"/>
      <w:lvlText w:val="%9."/>
      <w:lvlJc w:val="right"/>
      <w:pPr>
        <w:ind w:left="4420" w:hanging="420"/>
      </w:pPr>
    </w:lvl>
  </w:abstractNum>
  <w:abstractNum w:abstractNumId="24">
    <w:nsid w:val="603B77DF"/>
    <w:multiLevelType w:val="hybridMultilevel"/>
    <w:tmpl w:val="C060DB80"/>
    <w:lvl w:ilvl="0" w:tplc="BBA6522C">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25">
    <w:nsid w:val="61CF0432"/>
    <w:multiLevelType w:val="hybridMultilevel"/>
    <w:tmpl w:val="7E18D076"/>
    <w:lvl w:ilvl="0" w:tplc="6C4ADBE4">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26">
    <w:nsid w:val="62842CA3"/>
    <w:multiLevelType w:val="hybridMultilevel"/>
    <w:tmpl w:val="2036342C"/>
    <w:lvl w:ilvl="0" w:tplc="9E34C460">
      <w:start w:val="1"/>
      <w:numFmt w:val="japaneseCounting"/>
      <w:lvlText w:val="%1．"/>
      <w:lvlJc w:val="left"/>
      <w:pPr>
        <w:ind w:left="1360" w:hanging="720"/>
      </w:pPr>
      <w:rPr>
        <w:rFonts w:hint="default"/>
      </w:rPr>
    </w:lvl>
    <w:lvl w:ilvl="1" w:tplc="04090019">
      <w:start w:val="1"/>
      <w:numFmt w:val="lowerLetter"/>
      <w:lvlText w:val="%2)"/>
      <w:lvlJc w:val="left"/>
      <w:pPr>
        <w:ind w:left="1480" w:hanging="420"/>
      </w:pPr>
    </w:lvl>
    <w:lvl w:ilvl="2" w:tplc="0409001B">
      <w:start w:val="1"/>
      <w:numFmt w:val="lowerRoman"/>
      <w:lvlText w:val="%3."/>
      <w:lvlJc w:val="right"/>
      <w:pPr>
        <w:ind w:left="1900" w:hanging="420"/>
      </w:pPr>
    </w:lvl>
    <w:lvl w:ilvl="3" w:tplc="0409000F">
      <w:start w:val="1"/>
      <w:numFmt w:val="decimal"/>
      <w:lvlText w:val="%4."/>
      <w:lvlJc w:val="left"/>
      <w:pPr>
        <w:ind w:left="2320" w:hanging="420"/>
      </w:pPr>
    </w:lvl>
    <w:lvl w:ilvl="4" w:tplc="04090019">
      <w:start w:val="1"/>
      <w:numFmt w:val="lowerLetter"/>
      <w:lvlText w:val="%5)"/>
      <w:lvlJc w:val="left"/>
      <w:pPr>
        <w:ind w:left="2740" w:hanging="420"/>
      </w:pPr>
    </w:lvl>
    <w:lvl w:ilvl="5" w:tplc="0409001B">
      <w:start w:val="1"/>
      <w:numFmt w:val="lowerRoman"/>
      <w:lvlText w:val="%6."/>
      <w:lvlJc w:val="right"/>
      <w:pPr>
        <w:ind w:left="3160" w:hanging="420"/>
      </w:pPr>
    </w:lvl>
    <w:lvl w:ilvl="6" w:tplc="0409000F">
      <w:start w:val="1"/>
      <w:numFmt w:val="decimal"/>
      <w:lvlText w:val="%7."/>
      <w:lvlJc w:val="left"/>
      <w:pPr>
        <w:ind w:left="3580" w:hanging="420"/>
      </w:pPr>
    </w:lvl>
    <w:lvl w:ilvl="7" w:tplc="04090019">
      <w:start w:val="1"/>
      <w:numFmt w:val="lowerLetter"/>
      <w:lvlText w:val="%8)"/>
      <w:lvlJc w:val="left"/>
      <w:pPr>
        <w:ind w:left="4000" w:hanging="420"/>
      </w:pPr>
    </w:lvl>
    <w:lvl w:ilvl="8" w:tplc="0409001B">
      <w:start w:val="1"/>
      <w:numFmt w:val="lowerRoman"/>
      <w:lvlText w:val="%9."/>
      <w:lvlJc w:val="right"/>
      <w:pPr>
        <w:ind w:left="4420" w:hanging="420"/>
      </w:pPr>
    </w:lvl>
  </w:abstractNum>
  <w:abstractNum w:abstractNumId="27">
    <w:nsid w:val="638E7C96"/>
    <w:multiLevelType w:val="hybridMultilevel"/>
    <w:tmpl w:val="0AD28C2C"/>
    <w:lvl w:ilvl="0" w:tplc="8C38DBAC">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28">
    <w:nsid w:val="71B62500"/>
    <w:multiLevelType w:val="hybridMultilevel"/>
    <w:tmpl w:val="1A0219AE"/>
    <w:lvl w:ilvl="0" w:tplc="2E76BD7C">
      <w:start w:val="3"/>
      <w:numFmt w:val="none"/>
      <w:lvlText w:val="三、"/>
      <w:lvlJc w:val="left"/>
      <w:pPr>
        <w:ind w:left="1363" w:hanging="720"/>
      </w:pPr>
      <w:rPr>
        <w:rFonts w:hint="default"/>
      </w:rPr>
    </w:lvl>
    <w:lvl w:ilvl="1" w:tplc="04090019">
      <w:start w:val="1"/>
      <w:numFmt w:val="lowerLetter"/>
      <w:lvlText w:val="%2)"/>
      <w:lvlJc w:val="left"/>
      <w:pPr>
        <w:ind w:left="1483" w:hanging="420"/>
      </w:pPr>
    </w:lvl>
    <w:lvl w:ilvl="2" w:tplc="0409001B">
      <w:start w:val="1"/>
      <w:numFmt w:val="lowerRoman"/>
      <w:lvlText w:val="%3."/>
      <w:lvlJc w:val="right"/>
      <w:pPr>
        <w:ind w:left="1903" w:hanging="420"/>
      </w:pPr>
    </w:lvl>
    <w:lvl w:ilvl="3" w:tplc="0409000F">
      <w:start w:val="1"/>
      <w:numFmt w:val="decimal"/>
      <w:lvlText w:val="%4."/>
      <w:lvlJc w:val="left"/>
      <w:pPr>
        <w:ind w:left="2323" w:hanging="420"/>
      </w:pPr>
    </w:lvl>
    <w:lvl w:ilvl="4" w:tplc="04090019">
      <w:start w:val="1"/>
      <w:numFmt w:val="lowerLetter"/>
      <w:lvlText w:val="%5)"/>
      <w:lvlJc w:val="left"/>
      <w:pPr>
        <w:ind w:left="2743" w:hanging="420"/>
      </w:pPr>
    </w:lvl>
    <w:lvl w:ilvl="5" w:tplc="0409001B">
      <w:start w:val="1"/>
      <w:numFmt w:val="lowerRoman"/>
      <w:lvlText w:val="%6."/>
      <w:lvlJc w:val="right"/>
      <w:pPr>
        <w:ind w:left="3163" w:hanging="420"/>
      </w:pPr>
    </w:lvl>
    <w:lvl w:ilvl="6" w:tplc="0409000F">
      <w:start w:val="1"/>
      <w:numFmt w:val="decimal"/>
      <w:lvlText w:val="%7."/>
      <w:lvlJc w:val="left"/>
      <w:pPr>
        <w:ind w:left="3583" w:hanging="420"/>
      </w:pPr>
    </w:lvl>
    <w:lvl w:ilvl="7" w:tplc="04090019">
      <w:start w:val="1"/>
      <w:numFmt w:val="lowerLetter"/>
      <w:lvlText w:val="%8)"/>
      <w:lvlJc w:val="left"/>
      <w:pPr>
        <w:ind w:left="4003" w:hanging="420"/>
      </w:pPr>
    </w:lvl>
    <w:lvl w:ilvl="8" w:tplc="0409001B">
      <w:start w:val="1"/>
      <w:numFmt w:val="lowerRoman"/>
      <w:lvlText w:val="%9."/>
      <w:lvlJc w:val="right"/>
      <w:pPr>
        <w:ind w:left="4423" w:hanging="420"/>
      </w:pPr>
    </w:lvl>
  </w:abstractNum>
  <w:abstractNum w:abstractNumId="29">
    <w:nsid w:val="72E502B1"/>
    <w:multiLevelType w:val="hybridMultilevel"/>
    <w:tmpl w:val="42261280"/>
    <w:lvl w:ilvl="0" w:tplc="F8E89518">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30">
    <w:nsid w:val="73387595"/>
    <w:multiLevelType w:val="hybridMultilevel"/>
    <w:tmpl w:val="8CAE55D6"/>
    <w:lvl w:ilvl="0" w:tplc="0BECAC68">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31">
    <w:nsid w:val="74DF686D"/>
    <w:multiLevelType w:val="hybridMultilevel"/>
    <w:tmpl w:val="54E66F86"/>
    <w:lvl w:ilvl="0" w:tplc="CB668308">
      <w:start w:val="4"/>
      <w:numFmt w:val="none"/>
      <w:lvlText w:val="四、"/>
      <w:lvlJc w:val="left"/>
      <w:pPr>
        <w:ind w:left="720" w:hanging="720"/>
      </w:pPr>
      <w:rPr>
        <w:rFonts w:ascii="楷体_GB2312" w:eastAsia="楷体_GB2312" w:hint="default"/>
        <w:sz w:val="32"/>
        <w:szCs w:val="32"/>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32">
    <w:nsid w:val="7DE767AE"/>
    <w:multiLevelType w:val="hybridMultilevel"/>
    <w:tmpl w:val="BC70CA74"/>
    <w:lvl w:ilvl="0" w:tplc="4B94F7C4">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33">
    <w:nsid w:val="7FB62D86"/>
    <w:multiLevelType w:val="hybridMultilevel"/>
    <w:tmpl w:val="281E5840"/>
    <w:lvl w:ilvl="0" w:tplc="63A4EA96">
      <w:start w:val="1"/>
      <w:numFmt w:val="japaneseCounting"/>
      <w:lvlText w:val="（%1）"/>
      <w:lvlJc w:val="left"/>
      <w:pPr>
        <w:ind w:left="1080" w:hanging="108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num w:numId="1">
    <w:abstractNumId w:val="7"/>
  </w:num>
  <w:num w:numId="2">
    <w:abstractNumId w:val="19"/>
  </w:num>
  <w:num w:numId="3">
    <w:abstractNumId w:val="22"/>
  </w:num>
  <w:num w:numId="4">
    <w:abstractNumId w:val="30"/>
  </w:num>
  <w:num w:numId="5">
    <w:abstractNumId w:val="16"/>
  </w:num>
  <w:num w:numId="6">
    <w:abstractNumId w:val="24"/>
  </w:num>
  <w:num w:numId="7">
    <w:abstractNumId w:val="18"/>
  </w:num>
  <w:num w:numId="8">
    <w:abstractNumId w:val="29"/>
  </w:num>
  <w:num w:numId="9">
    <w:abstractNumId w:val="10"/>
  </w:num>
  <w:num w:numId="10">
    <w:abstractNumId w:val="32"/>
  </w:num>
  <w:num w:numId="11">
    <w:abstractNumId w:val="0"/>
  </w:num>
  <w:num w:numId="12">
    <w:abstractNumId w:val="27"/>
  </w:num>
  <w:num w:numId="13">
    <w:abstractNumId w:val="25"/>
  </w:num>
  <w:num w:numId="14">
    <w:abstractNumId w:val="2"/>
  </w:num>
  <w:num w:numId="15">
    <w:abstractNumId w:val="14"/>
  </w:num>
  <w:num w:numId="16">
    <w:abstractNumId w:val="17"/>
  </w:num>
  <w:num w:numId="17">
    <w:abstractNumId w:val="15"/>
  </w:num>
  <w:num w:numId="18">
    <w:abstractNumId w:val="21"/>
  </w:num>
  <w:num w:numId="19">
    <w:abstractNumId w:val="6"/>
  </w:num>
  <w:num w:numId="20">
    <w:abstractNumId w:val="3"/>
  </w:num>
  <w:num w:numId="21">
    <w:abstractNumId w:val="31"/>
  </w:num>
  <w:num w:numId="22">
    <w:abstractNumId w:val="33"/>
  </w:num>
  <w:num w:numId="23">
    <w:abstractNumId w:val="5"/>
  </w:num>
  <w:num w:numId="24">
    <w:abstractNumId w:val="9"/>
  </w:num>
  <w:num w:numId="25">
    <w:abstractNumId w:val="13"/>
  </w:num>
  <w:num w:numId="26">
    <w:abstractNumId w:val="11"/>
  </w:num>
  <w:num w:numId="27">
    <w:abstractNumId w:val="8"/>
  </w:num>
  <w:num w:numId="28">
    <w:abstractNumId w:val="4"/>
  </w:num>
  <w:num w:numId="29">
    <w:abstractNumId w:val="20"/>
  </w:num>
  <w:num w:numId="30">
    <w:abstractNumId w:val="28"/>
  </w:num>
  <w:num w:numId="31">
    <w:abstractNumId w:val="23"/>
  </w:num>
  <w:num w:numId="32">
    <w:abstractNumId w:val="12"/>
  </w:num>
  <w:num w:numId="33">
    <w:abstractNumId w:val="26"/>
  </w:num>
  <w:num w:numId="3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F60A8"/>
    <w:rsid w:val="00015DAC"/>
    <w:rsid w:val="0003240C"/>
    <w:rsid w:val="00034497"/>
    <w:rsid w:val="00043CD9"/>
    <w:rsid w:val="0004431A"/>
    <w:rsid w:val="00070910"/>
    <w:rsid w:val="00083D70"/>
    <w:rsid w:val="00090AF5"/>
    <w:rsid w:val="000C6D68"/>
    <w:rsid w:val="000E5BF9"/>
    <w:rsid w:val="000E7479"/>
    <w:rsid w:val="000E7C8A"/>
    <w:rsid w:val="000F12F0"/>
    <w:rsid w:val="001057CA"/>
    <w:rsid w:val="001101A9"/>
    <w:rsid w:val="00127666"/>
    <w:rsid w:val="00127B8E"/>
    <w:rsid w:val="001529EB"/>
    <w:rsid w:val="00153A0E"/>
    <w:rsid w:val="0016717E"/>
    <w:rsid w:val="00174A89"/>
    <w:rsid w:val="00183676"/>
    <w:rsid w:val="001960BD"/>
    <w:rsid w:val="001A7A6C"/>
    <w:rsid w:val="001A7E0F"/>
    <w:rsid w:val="001B0DBE"/>
    <w:rsid w:val="001B5589"/>
    <w:rsid w:val="001C39C9"/>
    <w:rsid w:val="001D0227"/>
    <w:rsid w:val="001D4D9C"/>
    <w:rsid w:val="001D5631"/>
    <w:rsid w:val="001D7EF8"/>
    <w:rsid w:val="001E3F13"/>
    <w:rsid w:val="002006B8"/>
    <w:rsid w:val="00220AFE"/>
    <w:rsid w:val="00246342"/>
    <w:rsid w:val="002B112F"/>
    <w:rsid w:val="002B4FE7"/>
    <w:rsid w:val="002D50E1"/>
    <w:rsid w:val="002D67B6"/>
    <w:rsid w:val="002E5B71"/>
    <w:rsid w:val="00304246"/>
    <w:rsid w:val="003051F6"/>
    <w:rsid w:val="003148E3"/>
    <w:rsid w:val="00316D57"/>
    <w:rsid w:val="0033168E"/>
    <w:rsid w:val="00336C50"/>
    <w:rsid w:val="003376B4"/>
    <w:rsid w:val="00337C4B"/>
    <w:rsid w:val="00341519"/>
    <w:rsid w:val="00345F46"/>
    <w:rsid w:val="00352967"/>
    <w:rsid w:val="003542CA"/>
    <w:rsid w:val="00364785"/>
    <w:rsid w:val="00390024"/>
    <w:rsid w:val="00392911"/>
    <w:rsid w:val="00393B40"/>
    <w:rsid w:val="003A20B6"/>
    <w:rsid w:val="003A6505"/>
    <w:rsid w:val="003E286A"/>
    <w:rsid w:val="00403B12"/>
    <w:rsid w:val="004051EE"/>
    <w:rsid w:val="00425188"/>
    <w:rsid w:val="00426123"/>
    <w:rsid w:val="004342EF"/>
    <w:rsid w:val="00475CAE"/>
    <w:rsid w:val="0048212D"/>
    <w:rsid w:val="004B4AAF"/>
    <w:rsid w:val="004C31EA"/>
    <w:rsid w:val="004C3414"/>
    <w:rsid w:val="004E24DE"/>
    <w:rsid w:val="004E6EF6"/>
    <w:rsid w:val="004F5650"/>
    <w:rsid w:val="00503CF1"/>
    <w:rsid w:val="005321F9"/>
    <w:rsid w:val="005414DB"/>
    <w:rsid w:val="005578ED"/>
    <w:rsid w:val="00572162"/>
    <w:rsid w:val="00572D41"/>
    <w:rsid w:val="0058785A"/>
    <w:rsid w:val="00596129"/>
    <w:rsid w:val="005B023F"/>
    <w:rsid w:val="005D4F0A"/>
    <w:rsid w:val="005D7DC9"/>
    <w:rsid w:val="005E0660"/>
    <w:rsid w:val="005E559A"/>
    <w:rsid w:val="005E7069"/>
    <w:rsid w:val="00600434"/>
    <w:rsid w:val="0063729F"/>
    <w:rsid w:val="00641B4F"/>
    <w:rsid w:val="006625E6"/>
    <w:rsid w:val="00685081"/>
    <w:rsid w:val="006A33AF"/>
    <w:rsid w:val="006A4051"/>
    <w:rsid w:val="006D0163"/>
    <w:rsid w:val="006E1BA6"/>
    <w:rsid w:val="006E3ADD"/>
    <w:rsid w:val="006F0A8E"/>
    <w:rsid w:val="006F0AEC"/>
    <w:rsid w:val="006F6E5B"/>
    <w:rsid w:val="006F75EC"/>
    <w:rsid w:val="006F7FE9"/>
    <w:rsid w:val="00702C48"/>
    <w:rsid w:val="00705189"/>
    <w:rsid w:val="00705CCE"/>
    <w:rsid w:val="0072507F"/>
    <w:rsid w:val="007256C6"/>
    <w:rsid w:val="00754FEB"/>
    <w:rsid w:val="00755509"/>
    <w:rsid w:val="00783C5C"/>
    <w:rsid w:val="007D4B46"/>
    <w:rsid w:val="007E0A45"/>
    <w:rsid w:val="007E0B46"/>
    <w:rsid w:val="007E1976"/>
    <w:rsid w:val="007E45D5"/>
    <w:rsid w:val="0081666E"/>
    <w:rsid w:val="00816C37"/>
    <w:rsid w:val="00834176"/>
    <w:rsid w:val="00836E28"/>
    <w:rsid w:val="0084777D"/>
    <w:rsid w:val="008530F0"/>
    <w:rsid w:val="0085462E"/>
    <w:rsid w:val="00863BB9"/>
    <w:rsid w:val="008830AD"/>
    <w:rsid w:val="00885377"/>
    <w:rsid w:val="00896F1A"/>
    <w:rsid w:val="008B16B3"/>
    <w:rsid w:val="008B1B04"/>
    <w:rsid w:val="008B1D95"/>
    <w:rsid w:val="008C2BF1"/>
    <w:rsid w:val="008C481E"/>
    <w:rsid w:val="008C4C26"/>
    <w:rsid w:val="008D6148"/>
    <w:rsid w:val="008E2C66"/>
    <w:rsid w:val="008E4139"/>
    <w:rsid w:val="008F382B"/>
    <w:rsid w:val="009107E6"/>
    <w:rsid w:val="00911F8C"/>
    <w:rsid w:val="00920664"/>
    <w:rsid w:val="00924419"/>
    <w:rsid w:val="00947ECB"/>
    <w:rsid w:val="009734BC"/>
    <w:rsid w:val="009A1527"/>
    <w:rsid w:val="009A4629"/>
    <w:rsid w:val="009A7481"/>
    <w:rsid w:val="009D56C9"/>
    <w:rsid w:val="009D731F"/>
    <w:rsid w:val="009E5699"/>
    <w:rsid w:val="009F68E4"/>
    <w:rsid w:val="00A17311"/>
    <w:rsid w:val="00A22CD2"/>
    <w:rsid w:val="00A316D1"/>
    <w:rsid w:val="00A5598F"/>
    <w:rsid w:val="00A613A1"/>
    <w:rsid w:val="00A677C8"/>
    <w:rsid w:val="00A705D0"/>
    <w:rsid w:val="00A724CA"/>
    <w:rsid w:val="00A83C05"/>
    <w:rsid w:val="00A854A1"/>
    <w:rsid w:val="00A96EF8"/>
    <w:rsid w:val="00AE4CCC"/>
    <w:rsid w:val="00B0433C"/>
    <w:rsid w:val="00B0522C"/>
    <w:rsid w:val="00B0679F"/>
    <w:rsid w:val="00B170C2"/>
    <w:rsid w:val="00B23B1A"/>
    <w:rsid w:val="00B41F4B"/>
    <w:rsid w:val="00B50715"/>
    <w:rsid w:val="00B6273C"/>
    <w:rsid w:val="00B671AB"/>
    <w:rsid w:val="00B926EC"/>
    <w:rsid w:val="00B96285"/>
    <w:rsid w:val="00B962E3"/>
    <w:rsid w:val="00BB143B"/>
    <w:rsid w:val="00BC664D"/>
    <w:rsid w:val="00BD6CB3"/>
    <w:rsid w:val="00BE7E08"/>
    <w:rsid w:val="00C026F4"/>
    <w:rsid w:val="00C05FC1"/>
    <w:rsid w:val="00C0652B"/>
    <w:rsid w:val="00C07976"/>
    <w:rsid w:val="00C219ED"/>
    <w:rsid w:val="00C30D04"/>
    <w:rsid w:val="00C3776A"/>
    <w:rsid w:val="00C4655F"/>
    <w:rsid w:val="00C47D6B"/>
    <w:rsid w:val="00C73481"/>
    <w:rsid w:val="00C74ABD"/>
    <w:rsid w:val="00C815D6"/>
    <w:rsid w:val="00C870E2"/>
    <w:rsid w:val="00C977E2"/>
    <w:rsid w:val="00CA67DF"/>
    <w:rsid w:val="00CB1B80"/>
    <w:rsid w:val="00CB2914"/>
    <w:rsid w:val="00CC1B12"/>
    <w:rsid w:val="00CC44EE"/>
    <w:rsid w:val="00CD2E08"/>
    <w:rsid w:val="00CD40B1"/>
    <w:rsid w:val="00CD6013"/>
    <w:rsid w:val="00CF3807"/>
    <w:rsid w:val="00CF4C75"/>
    <w:rsid w:val="00D0034D"/>
    <w:rsid w:val="00D04508"/>
    <w:rsid w:val="00D06C57"/>
    <w:rsid w:val="00D1703F"/>
    <w:rsid w:val="00D34725"/>
    <w:rsid w:val="00D469CE"/>
    <w:rsid w:val="00D67B73"/>
    <w:rsid w:val="00D73024"/>
    <w:rsid w:val="00DA48BA"/>
    <w:rsid w:val="00DA6C53"/>
    <w:rsid w:val="00DD050A"/>
    <w:rsid w:val="00DE3AD0"/>
    <w:rsid w:val="00DF1B0D"/>
    <w:rsid w:val="00DF4EB5"/>
    <w:rsid w:val="00E07166"/>
    <w:rsid w:val="00E17D0C"/>
    <w:rsid w:val="00E21141"/>
    <w:rsid w:val="00E3794C"/>
    <w:rsid w:val="00E4560A"/>
    <w:rsid w:val="00E515FC"/>
    <w:rsid w:val="00E72C94"/>
    <w:rsid w:val="00E80390"/>
    <w:rsid w:val="00E8140A"/>
    <w:rsid w:val="00E823CD"/>
    <w:rsid w:val="00E91FC1"/>
    <w:rsid w:val="00E96E80"/>
    <w:rsid w:val="00EA4469"/>
    <w:rsid w:val="00EC5644"/>
    <w:rsid w:val="00ED2697"/>
    <w:rsid w:val="00EF4BD7"/>
    <w:rsid w:val="00EF60A8"/>
    <w:rsid w:val="00F258D3"/>
    <w:rsid w:val="00F5633A"/>
    <w:rsid w:val="00F61E26"/>
    <w:rsid w:val="00F9600D"/>
    <w:rsid w:val="00FC3715"/>
    <w:rsid w:val="00FC4247"/>
    <w:rsid w:val="00FC593F"/>
    <w:rsid w:val="00FE0537"/>
    <w:rsid w:val="00FE6529"/>
    <w:rsid w:val="00FE67DF"/>
    <w:rsid w:val="00FE6D22"/>
    <w:rsid w:val="00FF0A76"/>
    <w:rsid w:val="00FF63CF"/>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60A8"/>
    <w:pPr>
      <w:widowControl w:val="0"/>
      <w:jc w:val="both"/>
    </w:pPr>
    <w:rPr>
      <w:szCs w:val="21"/>
    </w:rPr>
  </w:style>
  <w:style w:type="paragraph" w:styleId="Heading2">
    <w:name w:val="heading 2"/>
    <w:basedOn w:val="Normal"/>
    <w:next w:val="Normal"/>
    <w:link w:val="Heading2Char"/>
    <w:uiPriority w:val="99"/>
    <w:qFormat/>
    <w:rsid w:val="00E823CD"/>
    <w:pPr>
      <w:keepNext/>
      <w:keepLines/>
      <w:spacing w:before="260" w:after="260" w:line="416" w:lineRule="auto"/>
      <w:outlineLvl w:val="1"/>
    </w:pPr>
    <w:rPr>
      <w:rFonts w:ascii="Arial" w:eastAsia="黑体" w:hAnsi="Arial" w:cs="Arial"/>
      <w:b/>
      <w:bCs/>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E823CD"/>
    <w:rPr>
      <w:rFonts w:ascii="Arial" w:eastAsia="黑体" w:hAnsi="Arial" w:cs="Arial"/>
      <w:b/>
      <w:bCs/>
      <w:kern w:val="2"/>
      <w:sz w:val="32"/>
      <w:szCs w:val="32"/>
      <w:lang w:val="en-US" w:eastAsia="zh-CN"/>
    </w:rPr>
  </w:style>
  <w:style w:type="paragraph" w:customStyle="1" w:styleId="Char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Char"/>
    <w:basedOn w:val="Normal"/>
    <w:uiPriority w:val="99"/>
    <w:rsid w:val="00FC3715"/>
    <w:pPr>
      <w:keepNext/>
      <w:keepLines/>
      <w:pageBreakBefore/>
      <w:tabs>
        <w:tab w:val="num" w:pos="390"/>
      </w:tabs>
      <w:ind w:left="390" w:hanging="390"/>
    </w:pPr>
    <w:rPr>
      <w:rFonts w:ascii="Tahoma" w:hAnsi="Tahoma" w:cs="Tahoma"/>
      <w:sz w:val="24"/>
      <w:szCs w:val="24"/>
    </w:rPr>
  </w:style>
  <w:style w:type="paragraph" w:styleId="Footer">
    <w:name w:val="footer"/>
    <w:basedOn w:val="Normal"/>
    <w:link w:val="FooterChar"/>
    <w:uiPriority w:val="99"/>
    <w:rsid w:val="00A83C05"/>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9E5699"/>
    <w:rPr>
      <w:rFonts w:eastAsia="宋体"/>
      <w:kern w:val="2"/>
      <w:sz w:val="18"/>
      <w:szCs w:val="18"/>
      <w:lang w:val="en-US" w:eastAsia="zh-CN"/>
    </w:rPr>
  </w:style>
  <w:style w:type="character" w:styleId="PageNumber">
    <w:name w:val="page number"/>
    <w:basedOn w:val="DefaultParagraphFont"/>
    <w:uiPriority w:val="99"/>
    <w:rsid w:val="00A83C05"/>
  </w:style>
  <w:style w:type="paragraph" w:customStyle="1" w:styleId="CharCharCharCharCharCharCharCharCharCharCharCharCharCharCharChar">
    <w:name w:val="Char Char Char Char Char Char Char Char Char Char Char Char Char Char Char Char"/>
    <w:basedOn w:val="Normal"/>
    <w:uiPriority w:val="99"/>
    <w:rsid w:val="00364785"/>
    <w:pPr>
      <w:tabs>
        <w:tab w:val="left" w:pos="360"/>
      </w:tabs>
    </w:pPr>
  </w:style>
  <w:style w:type="paragraph" w:styleId="Header">
    <w:name w:val="header"/>
    <w:basedOn w:val="Normal"/>
    <w:link w:val="HeaderChar"/>
    <w:uiPriority w:val="99"/>
    <w:rsid w:val="00B41F4B"/>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B41F4B"/>
    <w:rPr>
      <w:kern w:val="2"/>
      <w:sz w:val="18"/>
      <w:szCs w:val="18"/>
    </w:rPr>
  </w:style>
  <w:style w:type="paragraph" w:customStyle="1" w:styleId="1">
    <w:name w:val="列出段落1"/>
    <w:basedOn w:val="Normal"/>
    <w:uiPriority w:val="99"/>
    <w:rsid w:val="008D6148"/>
    <w:pPr>
      <w:ind w:firstLineChars="200" w:firstLine="420"/>
    </w:pPr>
    <w:rPr>
      <w:rFonts w:ascii="Calibri" w:hAnsi="Calibri" w:cs="Calibri"/>
    </w:rPr>
  </w:style>
  <w:style w:type="character" w:styleId="Hyperlink">
    <w:name w:val="Hyperlink"/>
    <w:basedOn w:val="DefaultParagraphFont"/>
    <w:uiPriority w:val="99"/>
    <w:rsid w:val="009E5699"/>
    <w:rPr>
      <w:color w:val="0000FF"/>
      <w:u w:val="single"/>
    </w:rPr>
  </w:style>
  <w:style w:type="paragraph" w:styleId="BalloonText">
    <w:name w:val="Balloon Text"/>
    <w:basedOn w:val="Normal"/>
    <w:link w:val="BalloonTextChar"/>
    <w:uiPriority w:val="99"/>
    <w:semiHidden/>
    <w:rsid w:val="00FE6529"/>
    <w:rPr>
      <w:sz w:val="18"/>
      <w:szCs w:val="18"/>
    </w:rPr>
  </w:style>
  <w:style w:type="character" w:customStyle="1" w:styleId="BalloonTextChar">
    <w:name w:val="Balloon Text Char"/>
    <w:basedOn w:val="DefaultParagraphFont"/>
    <w:link w:val="BalloonText"/>
    <w:uiPriority w:val="99"/>
    <w:semiHidden/>
    <w:locked/>
    <w:rsid w:val="00E823CD"/>
    <w:rPr>
      <w:rFonts w:eastAsia="宋体"/>
      <w:kern w:val="2"/>
      <w:sz w:val="18"/>
      <w:szCs w:val="18"/>
      <w:lang w:val="en-US" w:eastAsia="zh-CN"/>
    </w:rPr>
  </w:style>
  <w:style w:type="paragraph" w:styleId="BodyTextIndent">
    <w:name w:val="Body Text Indent"/>
    <w:basedOn w:val="Normal"/>
    <w:link w:val="BodyTextIndentChar"/>
    <w:uiPriority w:val="99"/>
    <w:rsid w:val="00E823CD"/>
    <w:pPr>
      <w:ind w:firstLineChars="200" w:firstLine="420"/>
    </w:pPr>
    <w:rPr>
      <w:rFonts w:ascii="宋体" w:hAnsi="宋体" w:cs="宋体"/>
    </w:rPr>
  </w:style>
  <w:style w:type="character" w:customStyle="1" w:styleId="BodyTextIndentChar">
    <w:name w:val="Body Text Indent Char"/>
    <w:basedOn w:val="DefaultParagraphFont"/>
    <w:link w:val="BodyTextIndent"/>
    <w:uiPriority w:val="99"/>
    <w:locked/>
    <w:rsid w:val="00E823CD"/>
    <w:rPr>
      <w:rFonts w:ascii="宋体" w:eastAsia="宋体" w:hAnsi="宋体" w:cs="宋体"/>
      <w:kern w:val="2"/>
      <w:sz w:val="21"/>
      <w:szCs w:val="21"/>
      <w:lang w:val="en-US" w:eastAsia="zh-CN"/>
    </w:rPr>
  </w:style>
  <w:style w:type="paragraph" w:customStyle="1" w:styleId="11">
    <w:name w:val="列出段落11"/>
    <w:basedOn w:val="Normal"/>
    <w:uiPriority w:val="99"/>
    <w:rsid w:val="00E823CD"/>
    <w:pPr>
      <w:ind w:firstLineChars="200" w:firstLine="420"/>
    </w:pPr>
    <w:rPr>
      <w:rFonts w:ascii="Calibri" w:hAnsi="Calibri" w:cs="Calibri"/>
    </w:rPr>
  </w:style>
  <w:style w:type="character" w:customStyle="1" w:styleId="name1">
    <w:name w:val="name1"/>
    <w:basedOn w:val="DefaultParagraphFont"/>
    <w:uiPriority w:val="99"/>
    <w:rsid w:val="00E823CD"/>
    <w:rPr>
      <w:rFonts w:ascii="宋体" w:eastAsia="宋体" w:hAnsi="宋体" w:cs="宋体"/>
      <w:color w:val="auto"/>
      <w:sz w:val="33"/>
      <w:szCs w:val="33"/>
    </w:rPr>
  </w:style>
  <w:style w:type="character" w:customStyle="1" w:styleId="CharChar2">
    <w:name w:val="Char Char2"/>
    <w:basedOn w:val="DefaultParagraphFont"/>
    <w:uiPriority w:val="99"/>
    <w:rsid w:val="00E823CD"/>
    <w:rPr>
      <w:rFonts w:eastAsia="宋体"/>
      <w:kern w:val="2"/>
      <w:sz w:val="18"/>
      <w:szCs w:val="18"/>
      <w:lang w:val="en-US" w:eastAsia="zh-CN"/>
    </w:rPr>
  </w:style>
  <w:style w:type="character" w:customStyle="1" w:styleId="apple-style-span">
    <w:name w:val="apple-style-span"/>
    <w:basedOn w:val="DefaultParagraphFont"/>
    <w:uiPriority w:val="99"/>
    <w:rsid w:val="00E823CD"/>
  </w:style>
  <w:style w:type="character" w:styleId="Emphasis">
    <w:name w:val="Emphasis"/>
    <w:basedOn w:val="DefaultParagraphFont"/>
    <w:uiPriority w:val="99"/>
    <w:qFormat/>
    <w:rsid w:val="00E823CD"/>
    <w:rPr>
      <w:i/>
      <w:iCs/>
    </w:rPr>
  </w:style>
  <w:style w:type="paragraph" w:customStyle="1" w:styleId="CharCharCharCharCharCharCharCharCharCharCharCharCharCharCharCharCharCharCharCharCharCharCharCharCharCharCharCharCharCharCharCharCharChar1">
    <w:name w:val="Char Char Char Char Char Char Char Char Char Char Char Char Char Char Char Char Char Char Char Char Char Char Char Char Char Char Char Char Char Char Char Char Char Char1"/>
    <w:basedOn w:val="Normal"/>
    <w:uiPriority w:val="99"/>
    <w:rsid w:val="00E823CD"/>
    <w:pPr>
      <w:keepNext/>
      <w:keepLines/>
      <w:pageBreakBefore/>
      <w:tabs>
        <w:tab w:val="num" w:pos="390"/>
      </w:tabs>
      <w:ind w:left="390" w:hanging="390"/>
    </w:pPr>
    <w:rPr>
      <w:rFonts w:ascii="Tahoma" w:hAnsi="Tahoma" w:cs="Tahoma"/>
      <w:sz w:val="24"/>
      <w:szCs w:val="24"/>
    </w:rPr>
  </w:style>
  <w:style w:type="character" w:customStyle="1" w:styleId="CharChar5">
    <w:name w:val="Char Char5"/>
    <w:basedOn w:val="DefaultParagraphFont"/>
    <w:uiPriority w:val="99"/>
    <w:rsid w:val="00E823CD"/>
    <w:rPr>
      <w:rFonts w:eastAsia="宋体"/>
      <w:kern w:val="2"/>
      <w:sz w:val="18"/>
      <w:szCs w:val="18"/>
      <w:lang w:val="en-US" w:eastAsia="zh-CN"/>
    </w:rPr>
  </w:style>
  <w:style w:type="paragraph" w:styleId="ListParagraph">
    <w:name w:val="List Paragraph"/>
    <w:basedOn w:val="Normal"/>
    <w:uiPriority w:val="99"/>
    <w:qFormat/>
    <w:rsid w:val="00E823CD"/>
    <w:pPr>
      <w:ind w:firstLineChars="200" w:firstLine="420"/>
    </w:pPr>
    <w:rPr>
      <w:rFonts w:ascii="Calibri" w:hAnsi="Calibri" w:cs="Calibri"/>
    </w:rPr>
  </w:style>
  <w:style w:type="character" w:customStyle="1" w:styleId="CharChar21">
    <w:name w:val="Char Char21"/>
    <w:basedOn w:val="DefaultParagraphFont"/>
    <w:uiPriority w:val="99"/>
    <w:rsid w:val="00E823CD"/>
    <w:rPr>
      <w:kern w:val="2"/>
      <w:sz w:val="18"/>
      <w:szCs w:val="18"/>
    </w:rPr>
  </w:style>
  <w:style w:type="paragraph" w:styleId="BodyText">
    <w:name w:val="Body Text"/>
    <w:basedOn w:val="Normal"/>
    <w:link w:val="BodyTextChar"/>
    <w:uiPriority w:val="99"/>
    <w:rsid w:val="00E823CD"/>
    <w:pPr>
      <w:jc w:val="center"/>
    </w:pPr>
    <w:rPr>
      <w:rFonts w:eastAsia="微软简标宋"/>
      <w:b/>
      <w:bCs/>
      <w:color w:val="FF0000"/>
      <w:spacing w:val="60"/>
      <w:w w:val="85"/>
      <w:sz w:val="44"/>
      <w:szCs w:val="44"/>
    </w:rPr>
  </w:style>
  <w:style w:type="character" w:customStyle="1" w:styleId="BodyTextChar">
    <w:name w:val="Body Text Char"/>
    <w:basedOn w:val="DefaultParagraphFont"/>
    <w:link w:val="BodyText"/>
    <w:uiPriority w:val="99"/>
    <w:semiHidden/>
    <w:locked/>
    <w:rPr>
      <w:sz w:val="21"/>
      <w:szCs w:val="21"/>
    </w:rPr>
  </w:style>
  <w:style w:type="paragraph" w:customStyle="1" w:styleId="CharCharCharCharCharCharChar">
    <w:name w:val="Char Char Char Char Char Char Char"/>
    <w:basedOn w:val="Normal"/>
    <w:uiPriority w:val="99"/>
    <w:rsid w:val="00E823CD"/>
  </w:style>
  <w:style w:type="character" w:customStyle="1" w:styleId="CharChar3">
    <w:name w:val="Char Char3"/>
    <w:basedOn w:val="DefaultParagraphFont"/>
    <w:uiPriority w:val="99"/>
    <w:rsid w:val="00E823CD"/>
    <w:rPr>
      <w:kern w:val="2"/>
      <w:sz w:val="18"/>
      <w:szCs w:val="18"/>
    </w:rPr>
  </w:style>
  <w:style w:type="paragraph" w:styleId="Date">
    <w:name w:val="Date"/>
    <w:basedOn w:val="Normal"/>
    <w:next w:val="Normal"/>
    <w:link w:val="DateChar"/>
    <w:uiPriority w:val="99"/>
    <w:rsid w:val="00E823CD"/>
    <w:pPr>
      <w:ind w:leftChars="2500" w:left="100"/>
    </w:pPr>
  </w:style>
  <w:style w:type="character" w:customStyle="1" w:styleId="DateChar">
    <w:name w:val="Date Char"/>
    <w:basedOn w:val="DefaultParagraphFont"/>
    <w:link w:val="Date"/>
    <w:uiPriority w:val="99"/>
    <w:semiHidden/>
    <w:locked/>
    <w:rPr>
      <w:sz w:val="21"/>
      <w:szCs w:val="21"/>
    </w:rPr>
  </w:style>
  <w:style w:type="character" w:styleId="Strong">
    <w:name w:val="Strong"/>
    <w:basedOn w:val="DefaultParagraphFont"/>
    <w:uiPriority w:val="99"/>
    <w:qFormat/>
    <w:rsid w:val="00E823CD"/>
    <w:rPr>
      <w:b/>
      <w:bCs/>
    </w:rPr>
  </w:style>
</w:styles>
</file>

<file path=word/webSettings.xml><?xml version="1.0" encoding="utf-8"?>
<w:webSettings xmlns:r="http://schemas.openxmlformats.org/officeDocument/2006/relationships" xmlns:w="http://schemas.openxmlformats.org/wordprocessingml/2006/main">
  <w:divs>
    <w:div w:id="841236091">
      <w:marLeft w:val="0"/>
      <w:marRight w:val="0"/>
      <w:marTop w:val="0"/>
      <w:marBottom w:val="0"/>
      <w:divBdr>
        <w:top w:val="none" w:sz="0" w:space="0" w:color="auto"/>
        <w:left w:val="none" w:sz="0" w:space="0" w:color="auto"/>
        <w:bottom w:val="none" w:sz="0" w:space="0" w:color="auto"/>
        <w:right w:val="none" w:sz="0" w:space="0" w:color="auto"/>
      </w:divBdr>
      <w:divsChild>
        <w:div w:id="841236090">
          <w:marLeft w:val="0"/>
          <w:marRight w:val="0"/>
          <w:marTop w:val="0"/>
          <w:marBottom w:val="0"/>
          <w:divBdr>
            <w:top w:val="none" w:sz="0" w:space="0" w:color="auto"/>
            <w:left w:val="none" w:sz="0" w:space="0" w:color="auto"/>
            <w:bottom w:val="none" w:sz="0" w:space="0" w:color="auto"/>
            <w:right w:val="none" w:sz="0" w:space="0" w:color="auto"/>
          </w:divBdr>
        </w:div>
      </w:divsChild>
    </w:div>
    <w:div w:id="841236092">
      <w:marLeft w:val="0"/>
      <w:marRight w:val="0"/>
      <w:marTop w:val="0"/>
      <w:marBottom w:val="0"/>
      <w:divBdr>
        <w:top w:val="none" w:sz="0" w:space="0" w:color="auto"/>
        <w:left w:val="none" w:sz="0" w:space="0" w:color="auto"/>
        <w:bottom w:val="none" w:sz="0" w:space="0" w:color="auto"/>
        <w:right w:val="none" w:sz="0" w:space="0" w:color="auto"/>
      </w:divBdr>
    </w:div>
    <w:div w:id="84123609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19</TotalTime>
  <Pages>20</Pages>
  <Words>1475</Words>
  <Characters>8409</Characters>
  <Application>Microsoft Office Outlook</Application>
  <DocSecurity>0</DocSecurity>
  <Lines>0</Lines>
  <Paragraphs>0</Paragraphs>
  <ScaleCrop>false</ScaleCrop>
  <Company>gxgc</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为不断深入开展共享工程基层服务工作，充分发挥共享工程各级中心网络、资源和设备优势，满足人民群众基本网络文化需求，各级分中心在中秋节和国庆节期间要组织开展形式多样、主题鲜明、内容丰富的各项文化服务活动</dc:title>
  <dc:subject/>
  <dc:creator>liuhong</dc:creator>
  <cp:keywords/>
  <dc:description/>
  <cp:lastModifiedBy>stb</cp:lastModifiedBy>
  <cp:revision>4</cp:revision>
  <cp:lastPrinted>2014-01-16T07:06:00Z</cp:lastPrinted>
  <dcterms:created xsi:type="dcterms:W3CDTF">2014-04-15T07:32:00Z</dcterms:created>
  <dcterms:modified xsi:type="dcterms:W3CDTF">2014-04-15T07:51:00Z</dcterms:modified>
</cp:coreProperties>
</file>